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0771E" w:rsidRPr="0060771E" w:rsidRDefault="0060771E" w:rsidP="0060771E">
      <w:pPr>
        <w:pBdr>
          <w:bottom w:val="single" w:sz="8" w:space="4" w:color="800000"/>
        </w:pBdr>
        <w:suppressAutoHyphens/>
        <w:spacing w:before="28" w:after="300" w:line="100" w:lineRule="atLeast"/>
        <w:ind w:firstLine="0"/>
        <w:jc w:val="center"/>
        <w:rPr>
          <w:rFonts w:asciiTheme="minorHAnsi" w:hAnsiTheme="minorHAnsi" w:cstheme="minorHAnsi"/>
          <w:sz w:val="28"/>
          <w:szCs w:val="28"/>
        </w:rPr>
      </w:pPr>
      <w:r w:rsidRPr="0060771E">
        <w:rPr>
          <w:rFonts w:asciiTheme="minorHAnsi" w:eastAsia="SimSun" w:hAnsiTheme="minorHAnsi" w:cstheme="minorHAnsi"/>
          <w:b/>
          <w:bCs/>
          <w:color w:val="8D0E0E"/>
          <w:spacing w:val="5"/>
          <w:sz w:val="28"/>
          <w:szCs w:val="28"/>
          <w:lang w:val="fr-BE" w:eastAsia="ar-SA"/>
        </w:rPr>
        <w:t>Offre d’emploi « Responsable Communication </w:t>
      </w:r>
      <w:r w:rsidR="00412DC4">
        <w:rPr>
          <w:rFonts w:asciiTheme="minorHAnsi" w:eastAsia="SimSun" w:hAnsiTheme="minorHAnsi" w:cstheme="minorHAnsi"/>
          <w:b/>
          <w:bCs/>
          <w:color w:val="8D0E0E"/>
          <w:spacing w:val="5"/>
          <w:sz w:val="28"/>
          <w:szCs w:val="28"/>
          <w:lang w:val="fr-BE" w:eastAsia="ar-SA"/>
        </w:rPr>
        <w:t xml:space="preserve">et relations </w:t>
      </w:r>
      <w:r w:rsidR="00CB6769">
        <w:rPr>
          <w:rFonts w:asciiTheme="minorHAnsi" w:eastAsia="SimSun" w:hAnsiTheme="minorHAnsi" w:cstheme="minorHAnsi"/>
          <w:b/>
          <w:bCs/>
          <w:color w:val="8D0E0E"/>
          <w:spacing w:val="5"/>
          <w:sz w:val="28"/>
          <w:szCs w:val="28"/>
          <w:lang w:val="fr-BE" w:eastAsia="ar-SA"/>
        </w:rPr>
        <w:t>extérieures</w:t>
      </w:r>
      <w:r w:rsidR="00CB6769" w:rsidRPr="0060771E">
        <w:rPr>
          <w:rFonts w:asciiTheme="minorHAnsi" w:eastAsia="SimSun" w:hAnsiTheme="minorHAnsi" w:cstheme="minorHAnsi"/>
          <w:b/>
          <w:bCs/>
          <w:color w:val="8D0E0E"/>
          <w:spacing w:val="5"/>
          <w:sz w:val="28"/>
          <w:szCs w:val="28"/>
          <w:lang w:val="fr-BE" w:eastAsia="ar-SA"/>
        </w:rPr>
        <w:t xml:space="preserve"> »</w:t>
      </w:r>
    </w:p>
    <w:p w:rsidR="0060771E" w:rsidRDefault="0060771E" w:rsidP="0060771E">
      <w:pPr>
        <w:spacing w:before="28" w:line="102" w:lineRule="atLeast"/>
        <w:ind w:firstLine="0"/>
        <w:jc w:val="left"/>
        <w:rPr>
          <w:rFonts w:asciiTheme="minorHAnsi" w:eastAsia="SimSun" w:hAnsiTheme="minorHAnsi" w:cstheme="minorHAnsi"/>
          <w:spacing w:val="5"/>
          <w:sz w:val="22"/>
          <w:szCs w:val="22"/>
          <w:lang w:val="fr-BE" w:eastAsia="ar-SA"/>
        </w:rPr>
      </w:pPr>
      <w:r w:rsidRPr="0060771E">
        <w:rPr>
          <w:rFonts w:asciiTheme="minorHAnsi" w:eastAsia="SimSun" w:hAnsiTheme="minorHAnsi" w:cstheme="minorHAnsi"/>
          <w:spacing w:val="5"/>
          <w:sz w:val="22"/>
          <w:szCs w:val="22"/>
          <w:lang w:val="fr-BE" w:eastAsia="ar-SA"/>
        </w:rPr>
        <w:t xml:space="preserve">Le SVI est une organisation </w:t>
      </w:r>
      <w:r w:rsidR="006C784F">
        <w:rPr>
          <w:rFonts w:asciiTheme="minorHAnsi" w:eastAsia="SimSun" w:hAnsiTheme="minorHAnsi" w:cstheme="minorHAnsi"/>
          <w:spacing w:val="5"/>
          <w:sz w:val="22"/>
          <w:szCs w:val="22"/>
          <w:lang w:val="fr-BE" w:eastAsia="ar-SA"/>
        </w:rPr>
        <w:t>de volontariat international</w:t>
      </w:r>
      <w:r w:rsidRPr="0060771E">
        <w:rPr>
          <w:rFonts w:asciiTheme="minorHAnsi" w:eastAsia="SimSun" w:hAnsiTheme="minorHAnsi" w:cstheme="minorHAnsi"/>
          <w:spacing w:val="5"/>
          <w:sz w:val="22"/>
          <w:szCs w:val="22"/>
          <w:lang w:val="fr-BE" w:eastAsia="ar-SA"/>
        </w:rPr>
        <w:t>, non lucrative, gérée par et pour des jeunes, par et pour des volontaires. Elle a pour mission d'encourager l'apprentissage des relations interculturelles et la participation active des jeunes en tant que citoyens du monde à travers de multiples projets de volontariat international. Le SVI promeut le volontariat international à travers plus de 2000 projets et 80 pays dans le monde. Le SVI milite pour un volontariat non marchand et accessible au plus grand nombre.  Le SVI est officiellement reconnu et financé par le gouvernement de la fédération Wallonie – Bruxelles en tant que « organisation de jeunesse ».</w:t>
      </w:r>
    </w:p>
    <w:p w:rsidR="00DF34A4" w:rsidRPr="0060771E" w:rsidRDefault="00DF34A4" w:rsidP="0060771E">
      <w:pPr>
        <w:spacing w:before="28" w:line="102" w:lineRule="atLeast"/>
        <w:ind w:firstLine="0"/>
        <w:jc w:val="left"/>
        <w:rPr>
          <w:rFonts w:asciiTheme="minorHAnsi" w:eastAsia="SimSun" w:hAnsiTheme="minorHAnsi" w:cstheme="minorHAnsi"/>
          <w:spacing w:val="5"/>
          <w:sz w:val="22"/>
          <w:szCs w:val="22"/>
          <w:lang w:val="fr-BE" w:eastAsia="ar-SA"/>
        </w:rPr>
      </w:pPr>
    </w:p>
    <w:p w:rsidR="0060771E" w:rsidRPr="0060771E" w:rsidRDefault="0060771E" w:rsidP="0060771E">
      <w:pPr>
        <w:spacing w:before="28" w:line="102" w:lineRule="atLeast"/>
        <w:ind w:firstLine="0"/>
        <w:jc w:val="left"/>
        <w:rPr>
          <w:rFonts w:asciiTheme="minorHAnsi" w:eastAsia="SimSun" w:hAnsiTheme="minorHAnsi" w:cstheme="minorHAnsi"/>
          <w:b/>
          <w:bCs/>
          <w:color w:val="8D0E0E"/>
          <w:spacing w:val="5"/>
          <w:lang w:val="fr-BE" w:eastAsia="ar-SA"/>
        </w:rPr>
      </w:pPr>
      <w:r w:rsidRPr="0060771E">
        <w:rPr>
          <w:rFonts w:asciiTheme="minorHAnsi" w:eastAsia="SimSun" w:hAnsiTheme="minorHAnsi" w:cstheme="minorHAnsi"/>
          <w:b/>
          <w:bCs/>
          <w:color w:val="8D0E0E"/>
          <w:spacing w:val="5"/>
          <w:lang w:val="fr-BE" w:eastAsia="ar-SA"/>
        </w:rPr>
        <w:t>Description du poste :</w:t>
      </w:r>
    </w:p>
    <w:p w:rsidR="00DF34A4" w:rsidRPr="0060771E" w:rsidRDefault="0060771E" w:rsidP="0060771E">
      <w:pPr>
        <w:spacing w:before="28" w:line="102" w:lineRule="atLeast"/>
        <w:ind w:firstLine="0"/>
        <w:rPr>
          <w:rFonts w:asciiTheme="minorHAnsi" w:eastAsia="Times New Roman" w:hAnsiTheme="minorHAnsi" w:cstheme="minorHAnsi"/>
          <w:color w:val="000000"/>
          <w:sz w:val="22"/>
          <w:szCs w:val="22"/>
          <w:lang w:val="fr-BE" w:eastAsia="fr-BE"/>
        </w:rPr>
      </w:pPr>
      <w:r w:rsidRPr="0060771E">
        <w:rPr>
          <w:rFonts w:asciiTheme="minorHAnsi" w:eastAsia="Times New Roman" w:hAnsiTheme="minorHAnsi" w:cstheme="minorHAnsi"/>
          <w:color w:val="000000"/>
          <w:sz w:val="22"/>
          <w:szCs w:val="22"/>
          <w:lang w:val="fr-BE" w:eastAsia="fr-BE"/>
        </w:rPr>
        <w:t xml:space="preserve">Afin d’améliorer la visibilité du SVI en </w:t>
      </w:r>
      <w:r w:rsidR="00CB6769">
        <w:rPr>
          <w:rFonts w:asciiTheme="minorHAnsi" w:eastAsia="Times New Roman" w:hAnsiTheme="minorHAnsi" w:cstheme="minorHAnsi"/>
          <w:color w:val="000000"/>
          <w:sz w:val="22"/>
          <w:szCs w:val="22"/>
          <w:lang w:val="fr-BE" w:eastAsia="fr-BE"/>
        </w:rPr>
        <w:t>Belgique et à l’étranger</w:t>
      </w:r>
      <w:r w:rsidRPr="0060771E">
        <w:rPr>
          <w:rFonts w:asciiTheme="minorHAnsi" w:eastAsia="Times New Roman" w:hAnsiTheme="minorHAnsi" w:cstheme="minorHAnsi"/>
          <w:color w:val="000000"/>
          <w:sz w:val="22"/>
          <w:szCs w:val="22"/>
          <w:lang w:val="fr-BE" w:eastAsia="fr-BE"/>
        </w:rPr>
        <w:t xml:space="preserve">, le SVI souhaite engager une personne très créative </w:t>
      </w:r>
      <w:r w:rsidR="00D83713">
        <w:rPr>
          <w:rFonts w:asciiTheme="minorHAnsi" w:eastAsia="Times New Roman" w:hAnsiTheme="minorHAnsi" w:cstheme="minorHAnsi"/>
          <w:color w:val="000000"/>
          <w:sz w:val="22"/>
          <w:szCs w:val="22"/>
          <w:lang w:val="fr-BE" w:eastAsia="fr-BE"/>
        </w:rPr>
        <w:t>afin de</w:t>
      </w:r>
      <w:r w:rsidRPr="0060771E">
        <w:rPr>
          <w:rFonts w:asciiTheme="minorHAnsi" w:eastAsia="Times New Roman" w:hAnsiTheme="minorHAnsi" w:cstheme="minorHAnsi"/>
          <w:color w:val="000000"/>
          <w:sz w:val="22"/>
          <w:szCs w:val="22"/>
          <w:lang w:val="fr-BE" w:eastAsia="fr-BE"/>
        </w:rPr>
        <w:t xml:space="preserve"> promouvoir le volontariat international auprès des jeunes adultes et coordonner le pôle communication et son équipe. </w:t>
      </w:r>
      <w:r w:rsidR="00412DC4">
        <w:rPr>
          <w:rFonts w:asciiTheme="minorHAnsi" w:eastAsia="Times New Roman" w:hAnsiTheme="minorHAnsi" w:cstheme="minorHAnsi"/>
          <w:color w:val="000000"/>
          <w:sz w:val="22"/>
          <w:szCs w:val="22"/>
          <w:lang w:val="fr-BE" w:eastAsia="fr-BE"/>
        </w:rPr>
        <w:t>La personne aura également pour mission de développer les partenariats associatifs en Europe et dans le reste du monde.</w:t>
      </w:r>
    </w:p>
    <w:p w:rsidR="0060771E" w:rsidRPr="0060771E" w:rsidRDefault="0060771E" w:rsidP="0060771E">
      <w:pPr>
        <w:spacing w:before="28" w:line="102" w:lineRule="atLeast"/>
        <w:ind w:firstLine="0"/>
        <w:jc w:val="left"/>
        <w:rPr>
          <w:rFonts w:asciiTheme="minorHAnsi" w:eastAsia="SimSun" w:hAnsiTheme="minorHAnsi" w:cstheme="minorHAnsi"/>
          <w:b/>
          <w:bCs/>
          <w:color w:val="8D0E0E"/>
          <w:spacing w:val="5"/>
          <w:lang w:val="fr-BE" w:eastAsia="ar-SA"/>
        </w:rPr>
      </w:pPr>
      <w:r w:rsidRPr="0060771E">
        <w:rPr>
          <w:rFonts w:asciiTheme="minorHAnsi" w:eastAsia="SimSun" w:hAnsiTheme="minorHAnsi" w:cstheme="minorHAnsi"/>
          <w:b/>
          <w:bCs/>
          <w:color w:val="8D0E0E"/>
          <w:spacing w:val="5"/>
          <w:lang w:val="fr-BE" w:eastAsia="ar-SA"/>
        </w:rPr>
        <w:t>Description des activités et tâches :</w:t>
      </w:r>
    </w:p>
    <w:p w:rsidR="0060771E" w:rsidRPr="0060771E" w:rsidRDefault="0060771E" w:rsidP="0060771E">
      <w:pPr>
        <w:widowControl w:val="0"/>
        <w:numPr>
          <w:ilvl w:val="0"/>
          <w:numId w:val="1"/>
        </w:numPr>
        <w:suppressAutoHyphens/>
        <w:spacing w:before="28" w:line="100" w:lineRule="atLeast"/>
        <w:ind w:left="851"/>
        <w:jc w:val="left"/>
        <w:rPr>
          <w:rFonts w:asciiTheme="minorHAnsi" w:hAnsiTheme="minorHAnsi" w:cstheme="minorHAnsi"/>
          <w:sz w:val="22"/>
          <w:szCs w:val="22"/>
        </w:rPr>
      </w:pPr>
      <w:r w:rsidRPr="0060771E">
        <w:rPr>
          <w:rFonts w:asciiTheme="minorHAnsi" w:hAnsiTheme="minorHAnsi" w:cstheme="minorHAnsi"/>
          <w:sz w:val="22"/>
          <w:szCs w:val="22"/>
        </w:rPr>
        <w:t>Mise en place d’une stratégie novatrice de communication incluant l’</w:t>
      </w:r>
      <w:proofErr w:type="spellStart"/>
      <w:r w:rsidRPr="0060771E">
        <w:rPr>
          <w:rFonts w:asciiTheme="minorHAnsi" w:hAnsiTheme="minorHAnsi" w:cstheme="minorHAnsi"/>
          <w:sz w:val="22"/>
          <w:szCs w:val="22"/>
        </w:rPr>
        <w:t>e-communication</w:t>
      </w:r>
      <w:proofErr w:type="spellEnd"/>
      <w:r w:rsidRPr="0060771E">
        <w:rPr>
          <w:rFonts w:asciiTheme="minorHAnsi" w:hAnsiTheme="minorHAnsi" w:cstheme="minorHAnsi"/>
          <w:sz w:val="22"/>
          <w:szCs w:val="22"/>
        </w:rPr>
        <w:t xml:space="preserve"> et la communication de terrain</w:t>
      </w:r>
      <w:r w:rsidR="00412DC4">
        <w:rPr>
          <w:rFonts w:asciiTheme="minorHAnsi" w:hAnsiTheme="minorHAnsi" w:cstheme="minorHAnsi"/>
          <w:sz w:val="22"/>
          <w:szCs w:val="22"/>
        </w:rPr>
        <w:t xml:space="preserve"> </w:t>
      </w:r>
      <w:r w:rsidR="00412DC4" w:rsidRPr="0060771E">
        <w:rPr>
          <w:rFonts w:asciiTheme="minorHAnsi" w:eastAsia="Gill Sans MT" w:hAnsiTheme="minorHAnsi" w:cstheme="minorHAnsi"/>
          <w:color w:val="000000"/>
          <w:sz w:val="22"/>
          <w:szCs w:val="22"/>
          <w:lang w:eastAsia="hi-IN" w:bidi="hi-IN"/>
        </w:rPr>
        <w:t>(salons, campus, festivals)</w:t>
      </w:r>
    </w:p>
    <w:p w:rsidR="0060771E" w:rsidRPr="0060771E" w:rsidRDefault="0060771E" w:rsidP="0060771E">
      <w:pPr>
        <w:widowControl w:val="0"/>
        <w:numPr>
          <w:ilvl w:val="0"/>
          <w:numId w:val="1"/>
        </w:numPr>
        <w:suppressAutoHyphens/>
        <w:spacing w:before="28" w:line="100" w:lineRule="atLeast"/>
        <w:ind w:left="851"/>
        <w:jc w:val="left"/>
        <w:rPr>
          <w:rFonts w:asciiTheme="minorHAnsi" w:hAnsiTheme="minorHAnsi" w:cstheme="minorHAnsi"/>
          <w:sz w:val="22"/>
          <w:szCs w:val="22"/>
        </w:rPr>
      </w:pPr>
      <w:r w:rsidRPr="0060771E">
        <w:rPr>
          <w:rFonts w:asciiTheme="minorHAnsi" w:hAnsiTheme="minorHAnsi" w:cstheme="minorHAnsi"/>
          <w:sz w:val="22"/>
          <w:szCs w:val="22"/>
        </w:rPr>
        <w:t xml:space="preserve">Coordination et formation d’une équipe de </w:t>
      </w:r>
      <w:r w:rsidR="00412DC4">
        <w:rPr>
          <w:rFonts w:asciiTheme="minorHAnsi" w:hAnsiTheme="minorHAnsi" w:cstheme="minorHAnsi"/>
          <w:sz w:val="22"/>
          <w:szCs w:val="22"/>
        </w:rPr>
        <w:t>communicants bénévoles, stagiaires et infographistes.</w:t>
      </w:r>
    </w:p>
    <w:p w:rsidR="00412DC4" w:rsidRPr="00412DC4" w:rsidRDefault="0060771E" w:rsidP="00412DC4">
      <w:pPr>
        <w:widowControl w:val="0"/>
        <w:numPr>
          <w:ilvl w:val="0"/>
          <w:numId w:val="1"/>
        </w:numPr>
        <w:suppressAutoHyphens/>
        <w:spacing w:before="28" w:line="100" w:lineRule="atLeast"/>
        <w:ind w:left="851"/>
        <w:jc w:val="left"/>
        <w:rPr>
          <w:rFonts w:asciiTheme="minorHAnsi" w:hAnsiTheme="minorHAnsi" w:cstheme="minorHAnsi"/>
          <w:sz w:val="22"/>
          <w:szCs w:val="22"/>
        </w:rPr>
      </w:pPr>
      <w:r w:rsidRPr="0060771E">
        <w:rPr>
          <w:rFonts w:asciiTheme="minorHAnsi" w:hAnsiTheme="minorHAnsi" w:cstheme="minorHAnsi"/>
          <w:sz w:val="22"/>
          <w:szCs w:val="22"/>
        </w:rPr>
        <w:t>Rédaction d’articles</w:t>
      </w:r>
      <w:r w:rsidR="00FD516C">
        <w:rPr>
          <w:rFonts w:asciiTheme="minorHAnsi" w:hAnsiTheme="minorHAnsi" w:cstheme="minorHAnsi"/>
          <w:sz w:val="22"/>
          <w:szCs w:val="22"/>
        </w:rPr>
        <w:t xml:space="preserve"> de fond</w:t>
      </w:r>
      <w:r w:rsidRPr="0060771E">
        <w:rPr>
          <w:rFonts w:asciiTheme="minorHAnsi" w:hAnsiTheme="minorHAnsi" w:cstheme="minorHAnsi"/>
          <w:sz w:val="22"/>
          <w:szCs w:val="22"/>
        </w:rPr>
        <w:t>, newsletter, communiqués de presse,</w:t>
      </w:r>
      <w:r w:rsidR="00CB6769">
        <w:rPr>
          <w:rFonts w:asciiTheme="minorHAnsi" w:hAnsiTheme="minorHAnsi" w:cstheme="minorHAnsi"/>
          <w:sz w:val="22"/>
          <w:szCs w:val="22"/>
        </w:rPr>
        <w:t xml:space="preserve"> vidéos,</w:t>
      </w:r>
      <w:r w:rsidRPr="0060771E">
        <w:rPr>
          <w:rFonts w:asciiTheme="minorHAnsi" w:hAnsiTheme="minorHAnsi" w:cstheme="minorHAnsi"/>
          <w:sz w:val="22"/>
          <w:szCs w:val="22"/>
        </w:rPr>
        <w:t xml:space="preserve"> brochures et rapports internes de qualités</w:t>
      </w:r>
      <w:r w:rsidR="00412DC4">
        <w:rPr>
          <w:rFonts w:asciiTheme="minorHAnsi" w:hAnsiTheme="minorHAnsi" w:cstheme="minorHAnsi"/>
          <w:sz w:val="22"/>
          <w:szCs w:val="22"/>
        </w:rPr>
        <w:t xml:space="preserve"> et conformes à la </w:t>
      </w:r>
      <w:r w:rsidR="00CB6769">
        <w:rPr>
          <w:rFonts w:asciiTheme="minorHAnsi" w:hAnsiTheme="minorHAnsi" w:cstheme="minorHAnsi"/>
          <w:sz w:val="22"/>
          <w:szCs w:val="22"/>
        </w:rPr>
        <w:t>charte graphique de l’association.</w:t>
      </w:r>
    </w:p>
    <w:p w:rsidR="0060771E" w:rsidRPr="0060771E" w:rsidRDefault="00412DC4" w:rsidP="0060771E">
      <w:pPr>
        <w:widowControl w:val="0"/>
        <w:numPr>
          <w:ilvl w:val="0"/>
          <w:numId w:val="1"/>
        </w:numPr>
        <w:suppressAutoHyphens/>
        <w:spacing w:before="28" w:line="100" w:lineRule="atLeast"/>
        <w:ind w:left="851"/>
        <w:jc w:val="left"/>
        <w:rPr>
          <w:rFonts w:asciiTheme="minorHAnsi" w:hAnsiTheme="minorHAnsi" w:cstheme="minorHAnsi"/>
          <w:sz w:val="22"/>
          <w:szCs w:val="22"/>
        </w:rPr>
      </w:pPr>
      <w:r>
        <w:rPr>
          <w:rFonts w:asciiTheme="minorHAnsi" w:eastAsia="Gill Sans MT" w:hAnsiTheme="minorHAnsi" w:cstheme="minorHAnsi"/>
          <w:color w:val="000000"/>
          <w:sz w:val="22"/>
          <w:szCs w:val="22"/>
          <w:lang w:eastAsia="hi-IN" w:bidi="hi-IN"/>
        </w:rPr>
        <w:t>Gestion du</w:t>
      </w:r>
      <w:r w:rsidR="0060771E" w:rsidRPr="0060771E">
        <w:rPr>
          <w:rFonts w:asciiTheme="minorHAnsi" w:eastAsia="Gill Sans MT" w:hAnsiTheme="minorHAnsi" w:cstheme="minorHAnsi"/>
          <w:color w:val="000000"/>
          <w:sz w:val="22"/>
          <w:szCs w:val="22"/>
          <w:lang w:eastAsia="hi-IN" w:bidi="hi-IN"/>
        </w:rPr>
        <w:t xml:space="preserve"> site internet (</w:t>
      </w:r>
      <w:proofErr w:type="spellStart"/>
      <w:r w:rsidR="0060771E" w:rsidRPr="0060771E">
        <w:rPr>
          <w:rFonts w:asciiTheme="minorHAnsi" w:eastAsia="Gill Sans MT" w:hAnsiTheme="minorHAnsi" w:cstheme="minorHAnsi"/>
          <w:color w:val="000000"/>
          <w:sz w:val="22"/>
          <w:szCs w:val="22"/>
          <w:lang w:eastAsia="hi-IN" w:bidi="hi-IN"/>
        </w:rPr>
        <w:t>wordpress</w:t>
      </w:r>
      <w:proofErr w:type="spellEnd"/>
      <w:r w:rsidR="0060771E" w:rsidRPr="0060771E">
        <w:rPr>
          <w:rFonts w:asciiTheme="minorHAnsi" w:eastAsia="Gill Sans MT" w:hAnsiTheme="minorHAnsi" w:cstheme="minorHAnsi"/>
          <w:color w:val="000000"/>
          <w:sz w:val="22"/>
          <w:szCs w:val="22"/>
          <w:lang w:eastAsia="hi-IN" w:bidi="hi-IN"/>
        </w:rPr>
        <w:t xml:space="preserve">) </w:t>
      </w:r>
      <w:r>
        <w:rPr>
          <w:rFonts w:asciiTheme="minorHAnsi" w:eastAsia="Gill Sans MT" w:hAnsiTheme="minorHAnsi" w:cstheme="minorHAnsi"/>
          <w:color w:val="000000"/>
          <w:sz w:val="22"/>
          <w:szCs w:val="22"/>
          <w:lang w:eastAsia="hi-IN" w:bidi="hi-IN"/>
        </w:rPr>
        <w:t>et des réseaux sociaux</w:t>
      </w:r>
    </w:p>
    <w:p w:rsidR="0060771E" w:rsidRPr="0060771E" w:rsidRDefault="00412DC4" w:rsidP="0060771E">
      <w:pPr>
        <w:widowControl w:val="0"/>
        <w:numPr>
          <w:ilvl w:val="0"/>
          <w:numId w:val="1"/>
        </w:numPr>
        <w:suppressAutoHyphens/>
        <w:spacing w:before="28" w:line="100" w:lineRule="atLeast"/>
        <w:ind w:left="851"/>
        <w:jc w:val="left"/>
        <w:rPr>
          <w:rFonts w:asciiTheme="minorHAnsi" w:hAnsiTheme="minorHAnsi" w:cstheme="minorHAnsi"/>
          <w:sz w:val="22"/>
          <w:szCs w:val="22"/>
        </w:rPr>
      </w:pPr>
      <w:r>
        <w:rPr>
          <w:rFonts w:asciiTheme="minorHAnsi" w:eastAsia="Gill Sans MT" w:hAnsiTheme="minorHAnsi" w:cstheme="minorHAnsi"/>
          <w:color w:val="000000"/>
          <w:sz w:val="22"/>
          <w:szCs w:val="22"/>
          <w:lang w:eastAsia="hi-IN" w:bidi="hi-IN"/>
        </w:rPr>
        <w:t>Recherche de nouveaux partenariat</w:t>
      </w:r>
      <w:r w:rsidR="00D83713">
        <w:rPr>
          <w:rFonts w:asciiTheme="minorHAnsi" w:eastAsia="Gill Sans MT" w:hAnsiTheme="minorHAnsi" w:cstheme="minorHAnsi"/>
          <w:color w:val="000000"/>
          <w:sz w:val="22"/>
          <w:szCs w:val="22"/>
          <w:lang w:eastAsia="hi-IN" w:bidi="hi-IN"/>
        </w:rPr>
        <w:t>s</w:t>
      </w:r>
      <w:r>
        <w:rPr>
          <w:rFonts w:asciiTheme="minorHAnsi" w:eastAsia="Gill Sans MT" w:hAnsiTheme="minorHAnsi" w:cstheme="minorHAnsi"/>
          <w:color w:val="000000"/>
          <w:sz w:val="22"/>
          <w:szCs w:val="22"/>
          <w:lang w:eastAsia="hi-IN" w:bidi="hi-IN"/>
        </w:rPr>
        <w:t xml:space="preserve"> pour l’accueil de nos volontaires</w:t>
      </w:r>
    </w:p>
    <w:p w:rsidR="0060771E" w:rsidRPr="0060771E" w:rsidRDefault="00FD516C" w:rsidP="0060771E">
      <w:pPr>
        <w:widowControl w:val="0"/>
        <w:numPr>
          <w:ilvl w:val="0"/>
          <w:numId w:val="1"/>
        </w:numPr>
        <w:suppressAutoHyphens/>
        <w:spacing w:before="28" w:line="100" w:lineRule="atLeast"/>
        <w:ind w:left="851"/>
        <w:jc w:val="left"/>
        <w:rPr>
          <w:rFonts w:asciiTheme="minorHAnsi" w:eastAsia="Gill Sans MT" w:hAnsiTheme="minorHAnsi" w:cstheme="minorHAnsi"/>
          <w:color w:val="000000"/>
          <w:lang w:eastAsia="hi-IN" w:bidi="hi-IN"/>
        </w:rPr>
      </w:pPr>
      <w:r>
        <w:rPr>
          <w:rFonts w:asciiTheme="minorHAnsi" w:eastAsia="Gill Sans MT" w:hAnsiTheme="minorHAnsi" w:cstheme="minorHAnsi"/>
          <w:color w:val="000000"/>
          <w:sz w:val="22"/>
          <w:szCs w:val="22"/>
          <w:lang w:eastAsia="hi-IN" w:bidi="hi-IN"/>
        </w:rPr>
        <w:t>Planification et</w:t>
      </w:r>
      <w:r w:rsidR="0060771E" w:rsidRPr="0060771E">
        <w:rPr>
          <w:rFonts w:asciiTheme="minorHAnsi" w:eastAsia="Gill Sans MT" w:hAnsiTheme="minorHAnsi" w:cstheme="minorHAnsi"/>
          <w:color w:val="000000"/>
          <w:sz w:val="22"/>
          <w:szCs w:val="22"/>
          <w:lang w:eastAsia="hi-IN" w:bidi="hi-IN"/>
        </w:rPr>
        <w:t xml:space="preserve"> organisation d’évènements socio-culturels (conférences, ciné-débats, </w:t>
      </w:r>
      <w:proofErr w:type="spellStart"/>
      <w:r w:rsidR="0060771E" w:rsidRPr="0060771E">
        <w:rPr>
          <w:rFonts w:asciiTheme="minorHAnsi" w:eastAsia="Gill Sans MT" w:hAnsiTheme="minorHAnsi" w:cstheme="minorHAnsi"/>
          <w:color w:val="000000"/>
          <w:sz w:val="22"/>
          <w:szCs w:val="22"/>
          <w:lang w:eastAsia="hi-IN" w:bidi="hi-IN"/>
        </w:rPr>
        <w:t>etc</w:t>
      </w:r>
      <w:proofErr w:type="spellEnd"/>
      <w:r w:rsidR="0060771E" w:rsidRPr="0060771E">
        <w:rPr>
          <w:rFonts w:asciiTheme="minorHAnsi" w:eastAsia="Gill Sans MT" w:hAnsiTheme="minorHAnsi" w:cstheme="minorHAnsi"/>
          <w:color w:val="000000"/>
          <w:sz w:val="22"/>
          <w:szCs w:val="22"/>
          <w:lang w:eastAsia="hi-IN" w:bidi="hi-IN"/>
        </w:rPr>
        <w:t>)</w:t>
      </w:r>
    </w:p>
    <w:p w:rsidR="0060771E" w:rsidRPr="00FD516C" w:rsidRDefault="00412DC4" w:rsidP="0060771E">
      <w:pPr>
        <w:widowControl w:val="0"/>
        <w:numPr>
          <w:ilvl w:val="0"/>
          <w:numId w:val="1"/>
        </w:numPr>
        <w:suppressAutoHyphens/>
        <w:spacing w:before="28" w:line="100" w:lineRule="atLeast"/>
        <w:ind w:left="851"/>
        <w:jc w:val="left"/>
        <w:rPr>
          <w:rFonts w:asciiTheme="minorHAnsi" w:hAnsiTheme="minorHAnsi" w:cstheme="minorHAnsi"/>
          <w:sz w:val="22"/>
          <w:szCs w:val="22"/>
        </w:rPr>
      </w:pPr>
      <w:r>
        <w:rPr>
          <w:rFonts w:asciiTheme="minorHAnsi" w:eastAsia="Gill Sans MT" w:hAnsiTheme="minorHAnsi" w:cstheme="minorHAnsi"/>
          <w:color w:val="000000"/>
          <w:sz w:val="22"/>
          <w:szCs w:val="22"/>
          <w:lang w:eastAsia="hi-IN" w:bidi="hi-IN"/>
        </w:rPr>
        <w:t>Gestion des relations avec les médias</w:t>
      </w:r>
      <w:r w:rsidR="00FD516C">
        <w:rPr>
          <w:rFonts w:asciiTheme="minorHAnsi" w:eastAsia="Gill Sans MT" w:hAnsiTheme="minorHAnsi" w:cstheme="minorHAnsi"/>
          <w:color w:val="000000"/>
          <w:sz w:val="22"/>
          <w:szCs w:val="22"/>
          <w:lang w:eastAsia="hi-IN" w:bidi="hi-IN"/>
        </w:rPr>
        <w:t xml:space="preserve"> et mise à jour de la revue de presse</w:t>
      </w:r>
    </w:p>
    <w:p w:rsidR="00FD516C" w:rsidRPr="0060771E" w:rsidRDefault="00FD516C" w:rsidP="0060771E">
      <w:pPr>
        <w:widowControl w:val="0"/>
        <w:numPr>
          <w:ilvl w:val="0"/>
          <w:numId w:val="1"/>
        </w:numPr>
        <w:suppressAutoHyphens/>
        <w:spacing w:before="28" w:line="100" w:lineRule="atLeast"/>
        <w:ind w:left="851"/>
        <w:jc w:val="left"/>
        <w:rPr>
          <w:rFonts w:asciiTheme="minorHAnsi" w:hAnsiTheme="minorHAnsi" w:cstheme="minorHAnsi"/>
          <w:sz w:val="22"/>
          <w:szCs w:val="22"/>
        </w:rPr>
      </w:pPr>
      <w:r>
        <w:rPr>
          <w:rFonts w:asciiTheme="minorHAnsi" w:eastAsia="Gill Sans MT" w:hAnsiTheme="minorHAnsi" w:cstheme="minorHAnsi"/>
          <w:color w:val="000000"/>
          <w:sz w:val="22"/>
          <w:szCs w:val="22"/>
          <w:lang w:eastAsia="hi-IN" w:bidi="hi-IN"/>
        </w:rPr>
        <w:t>Promotion des actions de lobbying politique</w:t>
      </w:r>
    </w:p>
    <w:p w:rsidR="0060771E" w:rsidRPr="00450B24" w:rsidRDefault="00412DC4" w:rsidP="0060771E">
      <w:pPr>
        <w:widowControl w:val="0"/>
        <w:numPr>
          <w:ilvl w:val="0"/>
          <w:numId w:val="1"/>
        </w:numPr>
        <w:suppressAutoHyphens/>
        <w:spacing w:before="28" w:line="100" w:lineRule="atLeast"/>
        <w:ind w:left="851"/>
        <w:jc w:val="left"/>
        <w:rPr>
          <w:rFonts w:asciiTheme="minorHAnsi" w:hAnsiTheme="minorHAnsi" w:cstheme="minorHAnsi"/>
          <w:sz w:val="22"/>
          <w:szCs w:val="22"/>
        </w:rPr>
      </w:pPr>
      <w:r>
        <w:rPr>
          <w:rFonts w:asciiTheme="minorHAnsi" w:eastAsia="Gill Sans MT" w:hAnsiTheme="minorHAnsi" w:cstheme="minorHAnsi"/>
          <w:color w:val="000000"/>
          <w:sz w:val="22"/>
          <w:szCs w:val="22"/>
          <w:lang w:eastAsia="hi-IN" w:bidi="hi-IN"/>
        </w:rPr>
        <w:t>Coordination</w:t>
      </w:r>
      <w:r w:rsidR="0060771E" w:rsidRPr="0060771E">
        <w:rPr>
          <w:rFonts w:asciiTheme="minorHAnsi" w:eastAsia="Gill Sans MT" w:hAnsiTheme="minorHAnsi" w:cstheme="minorHAnsi"/>
          <w:color w:val="000000"/>
          <w:sz w:val="22"/>
          <w:szCs w:val="22"/>
          <w:lang w:eastAsia="hi-IN" w:bidi="hi-IN"/>
        </w:rPr>
        <w:t xml:space="preserve"> de la communication interne (membres, stagiaires, administrateurs)</w:t>
      </w:r>
    </w:p>
    <w:p w:rsidR="00450B24" w:rsidRPr="00450B24" w:rsidRDefault="00450B24" w:rsidP="00450B24">
      <w:pPr>
        <w:widowControl w:val="0"/>
        <w:numPr>
          <w:ilvl w:val="0"/>
          <w:numId w:val="1"/>
        </w:numPr>
        <w:suppressAutoHyphens/>
        <w:spacing w:before="28" w:line="100" w:lineRule="atLeast"/>
        <w:ind w:left="851"/>
        <w:jc w:val="left"/>
        <w:rPr>
          <w:rFonts w:asciiTheme="minorHAnsi" w:hAnsiTheme="minorHAnsi" w:cstheme="minorHAnsi"/>
          <w:sz w:val="22"/>
          <w:szCs w:val="22"/>
        </w:rPr>
      </w:pPr>
      <w:r w:rsidRPr="0060771E">
        <w:rPr>
          <w:rFonts w:asciiTheme="minorHAnsi" w:hAnsiTheme="minorHAnsi" w:cstheme="minorHAnsi"/>
          <w:sz w:val="22"/>
          <w:szCs w:val="22"/>
        </w:rPr>
        <w:t>Relecture de dossiers administratifs</w:t>
      </w:r>
    </w:p>
    <w:p w:rsidR="0060771E" w:rsidRPr="0060771E" w:rsidRDefault="0060771E" w:rsidP="0060771E">
      <w:pPr>
        <w:spacing w:before="28" w:line="102" w:lineRule="atLeast"/>
        <w:ind w:firstLine="0"/>
        <w:jc w:val="left"/>
        <w:rPr>
          <w:rFonts w:asciiTheme="minorHAnsi" w:eastAsia="SimSun" w:hAnsiTheme="minorHAnsi" w:cstheme="minorHAnsi"/>
          <w:b/>
          <w:bCs/>
          <w:color w:val="8D0E0E"/>
          <w:spacing w:val="5"/>
          <w:lang w:val="fr-BE" w:eastAsia="ar-SA"/>
        </w:rPr>
      </w:pPr>
      <w:r w:rsidRPr="0060771E">
        <w:rPr>
          <w:rFonts w:asciiTheme="minorHAnsi" w:eastAsia="SimSun" w:hAnsiTheme="minorHAnsi" w:cstheme="minorHAnsi"/>
          <w:b/>
          <w:bCs/>
          <w:color w:val="8D0E0E"/>
          <w:spacing w:val="5"/>
          <w:lang w:val="fr-BE" w:eastAsia="ar-SA"/>
        </w:rPr>
        <w:t>Profil :</w:t>
      </w:r>
    </w:p>
    <w:p w:rsidR="0060771E" w:rsidRPr="0060771E" w:rsidRDefault="0060771E" w:rsidP="0060771E">
      <w:pPr>
        <w:widowControl w:val="0"/>
        <w:numPr>
          <w:ilvl w:val="0"/>
          <w:numId w:val="2"/>
        </w:numPr>
        <w:suppressAutoHyphens/>
        <w:spacing w:before="28" w:line="100" w:lineRule="atLeast"/>
        <w:jc w:val="left"/>
        <w:rPr>
          <w:rFonts w:asciiTheme="minorHAnsi" w:eastAsia="Gill Sans MT" w:hAnsiTheme="minorHAnsi" w:cstheme="minorHAnsi"/>
          <w:color w:val="000000"/>
          <w:sz w:val="22"/>
          <w:szCs w:val="22"/>
          <w:lang w:eastAsia="hi-IN" w:bidi="hi-IN"/>
        </w:rPr>
      </w:pPr>
      <w:r w:rsidRPr="0060771E">
        <w:rPr>
          <w:rFonts w:asciiTheme="minorHAnsi" w:eastAsia="Gill Sans MT" w:hAnsiTheme="minorHAnsi" w:cstheme="minorHAnsi"/>
          <w:color w:val="000000"/>
          <w:sz w:val="22"/>
          <w:szCs w:val="22"/>
          <w:lang w:val="fr-BE" w:eastAsia="hi-IN" w:bidi="hi-IN"/>
        </w:rPr>
        <w:t>E</w:t>
      </w:r>
      <w:proofErr w:type="spellStart"/>
      <w:r w:rsidRPr="0060771E">
        <w:rPr>
          <w:rFonts w:asciiTheme="minorHAnsi" w:eastAsia="Gill Sans MT" w:hAnsiTheme="minorHAnsi" w:cstheme="minorHAnsi"/>
          <w:color w:val="000000"/>
          <w:sz w:val="22"/>
          <w:szCs w:val="22"/>
          <w:lang w:eastAsia="hi-IN" w:bidi="hi-IN"/>
        </w:rPr>
        <w:t>xpérience</w:t>
      </w:r>
      <w:proofErr w:type="spellEnd"/>
      <w:r w:rsidRPr="0060771E">
        <w:rPr>
          <w:rFonts w:asciiTheme="minorHAnsi" w:eastAsia="Gill Sans MT" w:hAnsiTheme="minorHAnsi" w:cstheme="minorHAnsi"/>
          <w:color w:val="000000"/>
          <w:sz w:val="22"/>
          <w:szCs w:val="22"/>
          <w:lang w:eastAsia="hi-IN" w:bidi="hi-IN"/>
        </w:rPr>
        <w:t xml:space="preserve"> de minimum 3 ans en tant que responsable Communication/Marketing ou en Relations Publiques ;</w:t>
      </w:r>
    </w:p>
    <w:p w:rsidR="0060771E" w:rsidRPr="0060771E" w:rsidRDefault="0060771E" w:rsidP="0060771E">
      <w:pPr>
        <w:widowControl w:val="0"/>
        <w:numPr>
          <w:ilvl w:val="0"/>
          <w:numId w:val="2"/>
        </w:numPr>
        <w:suppressAutoHyphens/>
        <w:spacing w:before="28" w:line="100" w:lineRule="atLeast"/>
        <w:jc w:val="left"/>
        <w:rPr>
          <w:rFonts w:asciiTheme="minorHAnsi" w:eastAsia="Gill Sans MT" w:hAnsiTheme="minorHAnsi" w:cstheme="minorHAnsi"/>
          <w:color w:val="000000"/>
          <w:lang w:eastAsia="hi-IN" w:bidi="hi-IN"/>
        </w:rPr>
      </w:pPr>
      <w:r w:rsidRPr="0060771E">
        <w:rPr>
          <w:rFonts w:asciiTheme="minorHAnsi" w:eastAsia="Gill Sans MT" w:hAnsiTheme="minorHAnsi" w:cstheme="minorHAnsi"/>
          <w:color w:val="000000"/>
          <w:sz w:val="22"/>
          <w:szCs w:val="22"/>
          <w:lang w:eastAsia="hi-IN" w:bidi="hi-IN"/>
        </w:rPr>
        <w:t>Excellente expression écrite et orale</w:t>
      </w:r>
    </w:p>
    <w:p w:rsidR="0060771E" w:rsidRPr="0060771E" w:rsidRDefault="0060771E" w:rsidP="0060771E">
      <w:pPr>
        <w:widowControl w:val="0"/>
        <w:numPr>
          <w:ilvl w:val="0"/>
          <w:numId w:val="2"/>
        </w:numPr>
        <w:suppressAutoHyphens/>
        <w:spacing w:before="28" w:line="100" w:lineRule="atLeast"/>
        <w:jc w:val="left"/>
        <w:rPr>
          <w:rFonts w:asciiTheme="minorHAnsi" w:eastAsia="Gill Sans MT" w:hAnsiTheme="minorHAnsi" w:cstheme="minorHAnsi"/>
          <w:color w:val="000000"/>
          <w:lang w:eastAsia="hi-IN" w:bidi="hi-IN"/>
        </w:rPr>
      </w:pPr>
      <w:r w:rsidRPr="0060771E">
        <w:rPr>
          <w:rFonts w:asciiTheme="minorHAnsi" w:eastAsia="Gill Sans MT" w:hAnsiTheme="minorHAnsi" w:cstheme="minorHAnsi"/>
          <w:color w:val="000000"/>
          <w:sz w:val="22"/>
          <w:szCs w:val="22"/>
          <w:lang w:eastAsia="hi-IN" w:bidi="hi-IN"/>
        </w:rPr>
        <w:t xml:space="preserve">Créatif, </w:t>
      </w:r>
      <w:r w:rsidR="00450B24">
        <w:rPr>
          <w:rFonts w:asciiTheme="minorHAnsi" w:eastAsia="Gill Sans MT" w:hAnsiTheme="minorHAnsi" w:cstheme="minorHAnsi"/>
          <w:color w:val="000000"/>
          <w:sz w:val="22"/>
          <w:szCs w:val="22"/>
          <w:lang w:eastAsia="hi-IN" w:bidi="hi-IN"/>
        </w:rPr>
        <w:t>« </w:t>
      </w:r>
      <w:r w:rsidRPr="0060771E">
        <w:rPr>
          <w:rFonts w:asciiTheme="minorHAnsi" w:eastAsia="Gill Sans MT" w:hAnsiTheme="minorHAnsi" w:cstheme="minorHAnsi"/>
          <w:color w:val="000000"/>
          <w:sz w:val="22"/>
          <w:szCs w:val="22"/>
          <w:lang w:eastAsia="hi-IN" w:bidi="hi-IN"/>
        </w:rPr>
        <w:t>militant</w:t>
      </w:r>
      <w:r w:rsidR="00450B24">
        <w:rPr>
          <w:rFonts w:asciiTheme="minorHAnsi" w:eastAsia="Gill Sans MT" w:hAnsiTheme="minorHAnsi" w:cstheme="minorHAnsi"/>
          <w:color w:val="000000"/>
          <w:sz w:val="22"/>
          <w:szCs w:val="22"/>
          <w:lang w:eastAsia="hi-IN" w:bidi="hi-IN"/>
        </w:rPr>
        <w:t> »</w:t>
      </w:r>
      <w:r w:rsidRPr="0060771E">
        <w:rPr>
          <w:rFonts w:asciiTheme="minorHAnsi" w:eastAsia="Gill Sans MT" w:hAnsiTheme="minorHAnsi" w:cstheme="minorHAnsi"/>
          <w:color w:val="000000"/>
          <w:sz w:val="22"/>
          <w:szCs w:val="22"/>
          <w:lang w:eastAsia="hi-IN" w:bidi="hi-IN"/>
        </w:rPr>
        <w:t xml:space="preserve"> et proactif</w:t>
      </w:r>
    </w:p>
    <w:p w:rsidR="0060771E" w:rsidRPr="0060771E" w:rsidRDefault="0060771E" w:rsidP="0060771E">
      <w:pPr>
        <w:widowControl w:val="0"/>
        <w:numPr>
          <w:ilvl w:val="0"/>
          <w:numId w:val="2"/>
        </w:numPr>
        <w:suppressAutoHyphens/>
        <w:spacing w:before="28" w:line="100" w:lineRule="atLeast"/>
        <w:jc w:val="left"/>
        <w:rPr>
          <w:rFonts w:asciiTheme="minorHAnsi" w:hAnsiTheme="minorHAnsi" w:cstheme="minorHAnsi"/>
          <w:sz w:val="22"/>
          <w:szCs w:val="22"/>
        </w:rPr>
      </w:pPr>
      <w:r w:rsidRPr="0060771E">
        <w:rPr>
          <w:rFonts w:asciiTheme="minorHAnsi" w:eastAsia="Gill Sans MT" w:hAnsiTheme="minorHAnsi" w:cstheme="minorHAnsi"/>
          <w:color w:val="000000"/>
          <w:sz w:val="22"/>
          <w:szCs w:val="22"/>
          <w:lang w:eastAsia="hi-IN" w:bidi="hi-IN"/>
        </w:rPr>
        <w:t>Connaissance de base en anglais</w:t>
      </w:r>
    </w:p>
    <w:p w:rsidR="0060771E" w:rsidRPr="0060771E" w:rsidRDefault="0060771E" w:rsidP="0060771E">
      <w:pPr>
        <w:widowControl w:val="0"/>
        <w:numPr>
          <w:ilvl w:val="0"/>
          <w:numId w:val="2"/>
        </w:numPr>
        <w:suppressAutoHyphens/>
        <w:spacing w:before="28" w:line="100" w:lineRule="atLeast"/>
        <w:jc w:val="left"/>
        <w:rPr>
          <w:rFonts w:asciiTheme="minorHAnsi" w:hAnsiTheme="minorHAnsi" w:cstheme="minorHAnsi"/>
          <w:sz w:val="22"/>
          <w:szCs w:val="22"/>
        </w:rPr>
      </w:pPr>
      <w:r w:rsidRPr="0060771E">
        <w:rPr>
          <w:rFonts w:asciiTheme="minorHAnsi" w:hAnsiTheme="minorHAnsi" w:cstheme="minorHAnsi"/>
          <w:sz w:val="22"/>
          <w:szCs w:val="22"/>
        </w:rPr>
        <w:t>Affinité avec le secteur associatif</w:t>
      </w:r>
      <w:r>
        <w:rPr>
          <w:rFonts w:asciiTheme="minorHAnsi" w:hAnsiTheme="minorHAnsi" w:cstheme="minorHAnsi"/>
          <w:sz w:val="22"/>
          <w:szCs w:val="22"/>
        </w:rPr>
        <w:t xml:space="preserve"> et aimer </w:t>
      </w:r>
      <w:r w:rsidR="00450B24">
        <w:rPr>
          <w:rFonts w:asciiTheme="minorHAnsi" w:hAnsiTheme="minorHAnsi" w:cstheme="minorHAnsi"/>
          <w:sz w:val="22"/>
          <w:szCs w:val="22"/>
        </w:rPr>
        <w:t xml:space="preserve">les </w:t>
      </w:r>
      <w:r>
        <w:rPr>
          <w:rFonts w:asciiTheme="minorHAnsi" w:hAnsiTheme="minorHAnsi" w:cstheme="minorHAnsi"/>
          <w:sz w:val="22"/>
          <w:szCs w:val="22"/>
        </w:rPr>
        <w:t>voyage</w:t>
      </w:r>
      <w:r w:rsidR="00450B24">
        <w:rPr>
          <w:rFonts w:asciiTheme="minorHAnsi" w:hAnsiTheme="minorHAnsi" w:cstheme="minorHAnsi"/>
          <w:sz w:val="22"/>
          <w:szCs w:val="22"/>
        </w:rPr>
        <w:t>s</w:t>
      </w:r>
    </w:p>
    <w:p w:rsidR="0060771E" w:rsidRPr="0060771E" w:rsidRDefault="0060771E" w:rsidP="0060771E">
      <w:pPr>
        <w:spacing w:before="28" w:line="102" w:lineRule="atLeast"/>
        <w:ind w:firstLine="0"/>
        <w:jc w:val="left"/>
        <w:rPr>
          <w:rFonts w:asciiTheme="minorHAnsi" w:hAnsiTheme="minorHAnsi" w:cstheme="minorHAnsi"/>
        </w:rPr>
      </w:pPr>
      <w:r w:rsidRPr="0060771E">
        <w:rPr>
          <w:rFonts w:asciiTheme="minorHAnsi" w:eastAsia="SimSun" w:hAnsiTheme="minorHAnsi" w:cstheme="minorHAnsi"/>
          <w:b/>
          <w:bCs/>
          <w:color w:val="8D0E0E"/>
          <w:spacing w:val="5"/>
          <w:lang w:val="fr-BE" w:eastAsia="ar-SA"/>
        </w:rPr>
        <w:t>Environnement et contexte de travail :</w:t>
      </w:r>
    </w:p>
    <w:p w:rsidR="0060771E" w:rsidRPr="0060771E" w:rsidRDefault="0060771E" w:rsidP="0060771E">
      <w:pPr>
        <w:widowControl w:val="0"/>
        <w:suppressAutoHyphens/>
        <w:spacing w:before="28" w:line="100" w:lineRule="atLeast"/>
        <w:ind w:firstLine="0"/>
        <w:jc w:val="left"/>
        <w:rPr>
          <w:rFonts w:asciiTheme="minorHAnsi" w:hAnsiTheme="minorHAnsi" w:cstheme="minorHAnsi"/>
          <w:sz w:val="22"/>
          <w:szCs w:val="22"/>
        </w:rPr>
      </w:pPr>
      <w:r w:rsidRPr="0060771E">
        <w:rPr>
          <w:rFonts w:asciiTheme="minorHAnsi" w:eastAsia="Gill Sans MT" w:hAnsiTheme="minorHAnsi" w:cstheme="minorHAnsi"/>
          <w:b/>
          <w:color w:val="000000"/>
          <w:sz w:val="22"/>
          <w:szCs w:val="22"/>
          <w:lang w:eastAsia="hi-IN" w:bidi="hi-IN"/>
        </w:rPr>
        <w:t>Période :</w:t>
      </w:r>
      <w:r w:rsidRPr="0060771E">
        <w:rPr>
          <w:rFonts w:asciiTheme="minorHAnsi" w:eastAsia="Gill Sans MT" w:hAnsiTheme="minorHAnsi" w:cstheme="minorHAnsi"/>
          <w:color w:val="000000"/>
          <w:sz w:val="22"/>
          <w:szCs w:val="22"/>
          <w:lang w:eastAsia="hi-IN" w:bidi="hi-IN"/>
        </w:rPr>
        <w:t xml:space="preserve"> contrat à durée </w:t>
      </w:r>
      <w:r w:rsidR="00450B24" w:rsidRPr="0060771E">
        <w:rPr>
          <w:rFonts w:asciiTheme="minorHAnsi" w:eastAsia="Gill Sans MT" w:hAnsiTheme="minorHAnsi" w:cstheme="minorHAnsi"/>
          <w:color w:val="000000"/>
          <w:sz w:val="22"/>
          <w:szCs w:val="22"/>
          <w:lang w:eastAsia="hi-IN" w:bidi="hi-IN"/>
        </w:rPr>
        <w:t>indéterminée.</w:t>
      </w:r>
      <w:r w:rsidR="00450B24">
        <w:rPr>
          <w:rFonts w:asciiTheme="minorHAnsi" w:eastAsia="Gill Sans MT" w:hAnsiTheme="minorHAnsi" w:cstheme="minorHAnsi"/>
          <w:color w:val="000000"/>
          <w:sz w:val="22"/>
          <w:szCs w:val="22"/>
          <w:lang w:eastAsia="hi-IN" w:bidi="hi-IN"/>
        </w:rPr>
        <w:t xml:space="preserve"> </w:t>
      </w:r>
      <w:r w:rsidR="00450B24" w:rsidRPr="00450B24">
        <w:rPr>
          <w:rFonts w:asciiTheme="minorHAnsi" w:eastAsia="Gill Sans MT" w:hAnsiTheme="minorHAnsi" w:cstheme="minorHAnsi"/>
          <w:b/>
          <w:color w:val="000000"/>
          <w:sz w:val="22"/>
          <w:szCs w:val="22"/>
          <w:lang w:eastAsia="hi-IN" w:bidi="hi-IN"/>
        </w:rPr>
        <w:t>Engagement immédiat</w:t>
      </w:r>
      <w:r w:rsidR="00450B24">
        <w:rPr>
          <w:rFonts w:asciiTheme="minorHAnsi" w:eastAsia="Gill Sans MT" w:hAnsiTheme="minorHAnsi" w:cstheme="minorHAnsi"/>
          <w:color w:val="000000"/>
          <w:sz w:val="22"/>
          <w:szCs w:val="22"/>
          <w:lang w:eastAsia="hi-IN" w:bidi="hi-IN"/>
        </w:rPr>
        <w:t xml:space="preserve"> </w:t>
      </w:r>
    </w:p>
    <w:p w:rsidR="0060771E" w:rsidRPr="0060771E" w:rsidRDefault="0060771E" w:rsidP="0060771E">
      <w:pPr>
        <w:widowControl w:val="0"/>
        <w:suppressAutoHyphens/>
        <w:spacing w:before="28" w:line="100" w:lineRule="atLeast"/>
        <w:ind w:firstLine="0"/>
        <w:jc w:val="left"/>
        <w:rPr>
          <w:rFonts w:asciiTheme="minorHAnsi" w:hAnsiTheme="minorHAnsi" w:cstheme="minorHAnsi"/>
          <w:sz w:val="22"/>
          <w:szCs w:val="22"/>
        </w:rPr>
      </w:pPr>
      <w:r w:rsidRPr="0060771E">
        <w:rPr>
          <w:rFonts w:asciiTheme="minorHAnsi" w:eastAsia="Gill Sans MT" w:hAnsiTheme="minorHAnsi" w:cstheme="minorHAnsi"/>
          <w:b/>
          <w:color w:val="000000"/>
          <w:sz w:val="22"/>
          <w:szCs w:val="22"/>
          <w:lang w:eastAsia="hi-IN" w:bidi="hi-IN"/>
        </w:rPr>
        <w:t xml:space="preserve">Indemnités </w:t>
      </w:r>
      <w:r w:rsidRPr="0060771E">
        <w:rPr>
          <w:rFonts w:asciiTheme="minorHAnsi" w:eastAsia="Gill Sans MT" w:hAnsiTheme="minorHAnsi" w:cstheme="minorHAnsi"/>
          <w:color w:val="000000"/>
          <w:sz w:val="22"/>
          <w:szCs w:val="22"/>
          <w:lang w:eastAsia="hi-IN" w:bidi="hi-IN"/>
        </w:rPr>
        <w:t xml:space="preserve">: </w:t>
      </w:r>
      <w:r w:rsidR="00CB6769">
        <w:rPr>
          <w:rFonts w:asciiTheme="minorHAnsi" w:eastAsia="Gill Sans MT" w:hAnsiTheme="minorHAnsi" w:cstheme="minorHAnsi"/>
          <w:color w:val="000000"/>
          <w:sz w:val="22"/>
          <w:szCs w:val="22"/>
          <w:lang w:eastAsia="hi-IN" w:bidi="hi-IN"/>
        </w:rPr>
        <w:t xml:space="preserve">En fonction de l’expérience du candidat et </w:t>
      </w:r>
      <w:r w:rsidRPr="0060771E">
        <w:rPr>
          <w:rFonts w:asciiTheme="minorHAnsi" w:eastAsia="Gill Sans MT" w:hAnsiTheme="minorHAnsi" w:cstheme="minorHAnsi"/>
          <w:color w:val="000000"/>
          <w:sz w:val="22"/>
          <w:szCs w:val="22"/>
          <w:lang w:eastAsia="hi-IN" w:bidi="hi-IN"/>
        </w:rPr>
        <w:t xml:space="preserve">conforme à </w:t>
      </w:r>
      <w:r w:rsidR="00C049D1">
        <w:rPr>
          <w:rFonts w:asciiTheme="minorHAnsi" w:eastAsia="Gill Sans MT" w:hAnsiTheme="minorHAnsi" w:cstheme="minorHAnsi"/>
          <w:color w:val="000000"/>
          <w:sz w:val="22"/>
          <w:szCs w:val="22"/>
          <w:lang w:eastAsia="hi-IN" w:bidi="hi-IN"/>
        </w:rPr>
        <w:t xml:space="preserve">la </w:t>
      </w:r>
      <w:r w:rsidRPr="0060771E">
        <w:rPr>
          <w:rFonts w:asciiTheme="minorHAnsi" w:eastAsia="Gill Sans MT" w:hAnsiTheme="minorHAnsi" w:cstheme="minorHAnsi"/>
          <w:color w:val="000000"/>
          <w:sz w:val="22"/>
          <w:szCs w:val="22"/>
          <w:lang w:eastAsia="hi-IN" w:bidi="hi-IN"/>
        </w:rPr>
        <w:t>convention paritaire 329.02</w:t>
      </w:r>
    </w:p>
    <w:p w:rsidR="0060771E" w:rsidRDefault="0060771E" w:rsidP="0060771E">
      <w:pPr>
        <w:widowControl w:val="0"/>
        <w:tabs>
          <w:tab w:val="left" w:pos="2925"/>
        </w:tabs>
        <w:suppressAutoHyphens/>
        <w:spacing w:before="28" w:line="100" w:lineRule="atLeast"/>
        <w:ind w:firstLine="0"/>
        <w:jc w:val="left"/>
        <w:rPr>
          <w:rFonts w:asciiTheme="minorHAnsi" w:eastAsia="Gill Sans MT" w:hAnsiTheme="minorHAnsi" w:cstheme="minorHAnsi"/>
          <w:color w:val="000000"/>
          <w:sz w:val="22"/>
          <w:szCs w:val="22"/>
          <w:lang w:eastAsia="hi-IN" w:bidi="hi-IN"/>
        </w:rPr>
      </w:pPr>
      <w:r w:rsidRPr="0060771E">
        <w:rPr>
          <w:rFonts w:asciiTheme="minorHAnsi" w:eastAsia="Gill Sans MT" w:hAnsiTheme="minorHAnsi" w:cstheme="minorHAnsi"/>
          <w:b/>
          <w:color w:val="000000"/>
          <w:sz w:val="22"/>
          <w:szCs w:val="22"/>
          <w:lang w:eastAsia="hi-IN" w:bidi="hi-IN"/>
        </w:rPr>
        <w:t>Lieu de travail</w:t>
      </w:r>
      <w:r w:rsidRPr="0060771E">
        <w:rPr>
          <w:rFonts w:asciiTheme="minorHAnsi" w:eastAsia="Gill Sans MT" w:hAnsiTheme="minorHAnsi" w:cstheme="minorHAnsi"/>
          <w:color w:val="000000"/>
          <w:sz w:val="22"/>
          <w:szCs w:val="22"/>
          <w:lang w:eastAsia="hi-IN" w:bidi="hi-IN"/>
        </w:rPr>
        <w:t xml:space="preserve">: Bruxelles (Belgique) avec </w:t>
      </w:r>
      <w:r w:rsidR="00D83713" w:rsidRPr="0060771E">
        <w:rPr>
          <w:rFonts w:asciiTheme="minorHAnsi" w:eastAsia="Gill Sans MT" w:hAnsiTheme="minorHAnsi" w:cstheme="minorHAnsi"/>
          <w:color w:val="000000"/>
          <w:sz w:val="22"/>
          <w:szCs w:val="22"/>
          <w:lang w:eastAsia="hi-IN" w:bidi="hi-IN"/>
        </w:rPr>
        <w:t>des déplacements</w:t>
      </w:r>
      <w:r w:rsidR="00D83713">
        <w:rPr>
          <w:rFonts w:asciiTheme="minorHAnsi" w:eastAsia="Gill Sans MT" w:hAnsiTheme="minorHAnsi" w:cstheme="minorHAnsi"/>
          <w:color w:val="000000"/>
          <w:sz w:val="22"/>
          <w:szCs w:val="22"/>
          <w:lang w:eastAsia="hi-IN" w:bidi="hi-IN"/>
        </w:rPr>
        <w:t xml:space="preserve"> réguliers</w:t>
      </w:r>
      <w:r w:rsidRPr="0060771E">
        <w:rPr>
          <w:rFonts w:asciiTheme="minorHAnsi" w:eastAsia="Gill Sans MT" w:hAnsiTheme="minorHAnsi" w:cstheme="minorHAnsi"/>
          <w:color w:val="000000"/>
          <w:sz w:val="22"/>
          <w:szCs w:val="22"/>
          <w:lang w:eastAsia="hi-IN" w:bidi="hi-IN"/>
        </w:rPr>
        <w:t xml:space="preserve"> en Wallonie et ponctuellement à l’étranger</w:t>
      </w:r>
    </w:p>
    <w:p w:rsidR="0060771E" w:rsidRPr="0060771E" w:rsidRDefault="0060771E" w:rsidP="0060771E">
      <w:pPr>
        <w:widowControl w:val="0"/>
        <w:tabs>
          <w:tab w:val="left" w:pos="2925"/>
        </w:tabs>
        <w:suppressAutoHyphens/>
        <w:spacing w:before="28" w:line="100" w:lineRule="atLeast"/>
        <w:ind w:firstLine="0"/>
        <w:jc w:val="left"/>
        <w:rPr>
          <w:rFonts w:asciiTheme="minorHAnsi" w:eastAsia="Gill Sans MT" w:hAnsiTheme="minorHAnsi" w:cstheme="minorHAnsi"/>
          <w:color w:val="000000"/>
          <w:sz w:val="22"/>
          <w:szCs w:val="22"/>
          <w:lang w:eastAsia="hi-IN" w:bidi="hi-IN"/>
        </w:rPr>
      </w:pPr>
    </w:p>
    <w:p w:rsidR="0060771E" w:rsidRPr="0060771E" w:rsidRDefault="0060771E" w:rsidP="0060771E">
      <w:pPr>
        <w:widowControl w:val="0"/>
        <w:pBdr>
          <w:top w:val="single" w:sz="4" w:space="1" w:color="00000A"/>
          <w:left w:val="single" w:sz="4" w:space="4" w:color="00000A"/>
          <w:bottom w:val="single" w:sz="4" w:space="1" w:color="00000A"/>
          <w:right w:val="single" w:sz="4" w:space="4" w:color="00000A"/>
        </w:pBdr>
        <w:suppressAutoHyphens/>
        <w:spacing w:before="28" w:line="100" w:lineRule="atLeast"/>
        <w:ind w:firstLine="0"/>
        <w:jc w:val="center"/>
        <w:rPr>
          <w:rFonts w:asciiTheme="minorHAnsi" w:hAnsiTheme="minorHAnsi" w:cstheme="minorHAnsi"/>
        </w:rPr>
      </w:pPr>
      <w:r w:rsidRPr="0060771E">
        <w:rPr>
          <w:rFonts w:asciiTheme="minorHAnsi" w:eastAsia="Gill Sans MT" w:hAnsiTheme="minorHAnsi" w:cstheme="minorHAnsi"/>
          <w:color w:val="000000"/>
          <w:sz w:val="22"/>
          <w:szCs w:val="22"/>
          <w:lang w:eastAsia="hi-IN" w:bidi="hi-IN"/>
        </w:rPr>
        <w:t xml:space="preserve">Envoyez votre C.V. et lettre de motivation à </w:t>
      </w:r>
      <w:hyperlink r:id="rId7" w:history="1">
        <w:r w:rsidRPr="0060771E">
          <w:rPr>
            <w:rStyle w:val="Lienhypertexte"/>
            <w:rFonts w:asciiTheme="minorHAnsi" w:eastAsia="Gill Sans MT" w:hAnsiTheme="minorHAnsi" w:cstheme="minorHAnsi"/>
            <w:sz w:val="22"/>
            <w:szCs w:val="22"/>
            <w:lang w:eastAsia="hi-IN" w:bidi="hi-IN"/>
          </w:rPr>
          <w:t>pierre@servicevolontaire.org</w:t>
        </w:r>
      </w:hyperlink>
      <w:r w:rsidRPr="0060771E">
        <w:rPr>
          <w:rFonts w:asciiTheme="minorHAnsi" w:eastAsia="Gill Sans MT" w:hAnsiTheme="minorHAnsi" w:cstheme="minorHAnsi"/>
          <w:color w:val="6B9F25"/>
          <w:sz w:val="22"/>
          <w:szCs w:val="22"/>
          <w:u w:val="single"/>
          <w:lang w:eastAsia="hi-IN" w:bidi="hi-IN"/>
        </w:rPr>
        <w:t xml:space="preserve"> </w:t>
      </w:r>
      <w:r w:rsidRPr="0060771E">
        <w:rPr>
          <w:rFonts w:asciiTheme="minorHAnsi" w:eastAsia="Gill Sans MT" w:hAnsiTheme="minorHAnsi" w:cstheme="minorHAnsi"/>
          <w:color w:val="000000"/>
          <w:sz w:val="22"/>
          <w:szCs w:val="22"/>
          <w:lang w:eastAsia="hi-IN" w:bidi="hi-IN"/>
        </w:rPr>
        <w:t xml:space="preserve"> avec pour objet :</w:t>
      </w:r>
    </w:p>
    <w:p w:rsidR="0060771E" w:rsidRPr="0060771E" w:rsidRDefault="0060771E" w:rsidP="0060771E">
      <w:pPr>
        <w:widowControl w:val="0"/>
        <w:pBdr>
          <w:top w:val="single" w:sz="4" w:space="1" w:color="00000A"/>
          <w:left w:val="single" w:sz="4" w:space="4" w:color="00000A"/>
          <w:bottom w:val="single" w:sz="4" w:space="1" w:color="00000A"/>
          <w:right w:val="single" w:sz="4" w:space="4" w:color="00000A"/>
        </w:pBdr>
        <w:suppressAutoHyphens/>
        <w:spacing w:before="28" w:line="100" w:lineRule="atLeast"/>
        <w:ind w:firstLine="0"/>
        <w:jc w:val="center"/>
        <w:rPr>
          <w:rFonts w:asciiTheme="minorHAnsi" w:hAnsiTheme="minorHAnsi" w:cstheme="minorHAnsi"/>
          <w:sz w:val="22"/>
          <w:szCs w:val="22"/>
        </w:rPr>
      </w:pPr>
      <w:r w:rsidRPr="0060771E">
        <w:rPr>
          <w:rFonts w:asciiTheme="minorHAnsi" w:eastAsia="Gill Sans MT" w:hAnsiTheme="minorHAnsi" w:cstheme="minorHAnsi"/>
          <w:b/>
          <w:color w:val="000000"/>
          <w:sz w:val="22"/>
          <w:szCs w:val="22"/>
          <w:lang w:eastAsia="hi-IN" w:bidi="hi-IN"/>
        </w:rPr>
        <w:t>Offre d’emploi « Coordinateur communication »</w:t>
      </w:r>
      <w:r w:rsidR="00FD516C">
        <w:rPr>
          <w:rFonts w:asciiTheme="minorHAnsi" w:eastAsia="Gill Sans MT" w:hAnsiTheme="minorHAnsi" w:cstheme="minorHAnsi"/>
          <w:b/>
          <w:color w:val="000000"/>
          <w:sz w:val="22"/>
          <w:szCs w:val="22"/>
          <w:lang w:eastAsia="hi-IN" w:bidi="hi-IN"/>
        </w:rPr>
        <w:t xml:space="preserve"> avec en référence « Le Guide Social »</w:t>
      </w:r>
      <w:bookmarkStart w:id="0" w:name="_GoBack"/>
      <w:bookmarkEnd w:id="0"/>
    </w:p>
    <w:sectPr w:rsidR="0060771E" w:rsidRPr="0060771E" w:rsidSect="00CB6769">
      <w:headerReference w:type="default" r:id="rId8"/>
      <w:footerReference w:type="default" r:id="rId9"/>
      <w:pgSz w:w="11906" w:h="16838"/>
      <w:pgMar w:top="1701" w:right="1134" w:bottom="1788" w:left="1134" w:header="284" w:footer="1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71E" w:rsidRDefault="0060771E">
      <w:r>
        <w:separator/>
      </w:r>
    </w:p>
  </w:endnote>
  <w:endnote w:type="continuationSeparator" w:id="0">
    <w:p w:rsidR="0060771E" w:rsidRDefault="00607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Happy Monkey">
    <w:panose1 w:val="02000500000000020004"/>
    <w:charset w:val="00"/>
    <w:family w:val="auto"/>
    <w:pitch w:val="variable"/>
    <w:sig w:usb0="8000002F" w:usb1="1000000A"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2000" w:usb1="00000000" w:usb2="00000000" w:usb3="00000000" w:csb0="00000000" w:csb1="00000000"/>
  </w:font>
  <w:font w:name="Gill Sans MT">
    <w:panose1 w:val="020B0502020104020203"/>
    <w:charset w:val="00"/>
    <w:family w:val="swiss"/>
    <w:pitch w:val="variable"/>
    <w:sig w:usb0="00000007"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EA4" w:rsidRDefault="00F34EA4" w:rsidP="004715E2">
    <w:pPr>
      <w:pStyle w:val="Pieddepage"/>
      <w:pBdr>
        <w:bottom w:val="single" w:sz="6" w:space="1" w:color="auto"/>
      </w:pBdr>
      <w:rPr>
        <w:rFonts w:ascii="Corbel" w:hAnsi="Corbel"/>
        <w:color w:val="FF0000"/>
        <w:sz w:val="22"/>
        <w:szCs w:val="22"/>
      </w:rPr>
    </w:pPr>
  </w:p>
  <w:tbl>
    <w:tblPr>
      <w:tblW w:w="9645" w:type="dxa"/>
      <w:tblInd w:w="55" w:type="dxa"/>
      <w:tblLayout w:type="fixed"/>
      <w:tblCellMar>
        <w:top w:w="55" w:type="dxa"/>
        <w:left w:w="55" w:type="dxa"/>
        <w:bottom w:w="55" w:type="dxa"/>
        <w:right w:w="55" w:type="dxa"/>
      </w:tblCellMar>
      <w:tblLook w:val="0000" w:firstRow="0" w:lastRow="0" w:firstColumn="0" w:lastColumn="0" w:noHBand="0" w:noVBand="0"/>
    </w:tblPr>
    <w:tblGrid>
      <w:gridCol w:w="554"/>
      <w:gridCol w:w="8505"/>
      <w:gridCol w:w="586"/>
    </w:tblGrid>
    <w:tr w:rsidR="00F34EA4" w:rsidTr="004715E2">
      <w:trPr>
        <w:cantSplit/>
        <w:trHeight w:val="1120"/>
      </w:trPr>
      <w:tc>
        <w:tcPr>
          <w:tcW w:w="554" w:type="dxa"/>
          <w:shd w:val="clear" w:color="auto" w:fill="auto"/>
        </w:tcPr>
        <w:p w:rsidR="00F34EA4" w:rsidRDefault="00F34EA4">
          <w:pPr>
            <w:pStyle w:val="Contenudetableau"/>
            <w:jc w:val="center"/>
            <w:rPr>
              <w:rFonts w:ascii="Corbel" w:hAnsi="Corbel"/>
              <w:sz w:val="22"/>
              <w:szCs w:val="22"/>
            </w:rPr>
          </w:pPr>
        </w:p>
      </w:tc>
      <w:tc>
        <w:tcPr>
          <w:tcW w:w="8505" w:type="dxa"/>
          <w:shd w:val="clear" w:color="auto" w:fill="auto"/>
        </w:tcPr>
        <w:p w:rsidR="00BC4833" w:rsidRDefault="00BC4833" w:rsidP="0008724B">
          <w:pPr>
            <w:pStyle w:val="Pieddepage"/>
            <w:jc w:val="center"/>
            <w:rPr>
              <w:rFonts w:ascii="Happy Monkey" w:hAnsi="Happy Monkey"/>
              <w:color w:val="FF0000"/>
              <w:sz w:val="20"/>
              <w:szCs w:val="20"/>
            </w:rPr>
          </w:pPr>
          <w:r>
            <w:rPr>
              <w:rFonts w:ascii="Happy Monkey" w:hAnsi="Happy Monkey"/>
              <w:color w:val="FF0000"/>
              <w:sz w:val="20"/>
              <w:szCs w:val="20"/>
            </w:rPr>
            <w:t xml:space="preserve">Service Volontaire International, </w:t>
          </w:r>
          <w:proofErr w:type="spellStart"/>
          <w:r>
            <w:rPr>
              <w:rFonts w:ascii="Happy Monkey" w:hAnsi="Happy Monkey"/>
              <w:color w:val="FF0000"/>
              <w:sz w:val="20"/>
              <w:szCs w:val="20"/>
            </w:rPr>
            <w:t>asbl</w:t>
          </w:r>
          <w:proofErr w:type="spellEnd"/>
        </w:p>
        <w:p w:rsidR="0008724B" w:rsidRPr="00BC4833" w:rsidRDefault="0060771E" w:rsidP="0008724B">
          <w:pPr>
            <w:pStyle w:val="Pieddepage"/>
            <w:jc w:val="center"/>
            <w:rPr>
              <w:rFonts w:ascii="Happy Monkey" w:hAnsi="Happy Monkey"/>
              <w:color w:val="FF0000"/>
              <w:sz w:val="20"/>
              <w:szCs w:val="20"/>
            </w:rPr>
          </w:pPr>
          <w:r>
            <w:rPr>
              <w:rFonts w:ascii="Happy Monkey" w:hAnsi="Happy Monkey"/>
              <w:color w:val="FF0000"/>
              <w:sz w:val="20"/>
              <w:szCs w:val="20"/>
            </w:rPr>
            <w:t>28-</w:t>
          </w:r>
          <w:proofErr w:type="gramStart"/>
          <w:r>
            <w:rPr>
              <w:rFonts w:ascii="Happy Monkey" w:hAnsi="Happy Monkey"/>
              <w:color w:val="FF0000"/>
              <w:sz w:val="20"/>
              <w:szCs w:val="20"/>
            </w:rPr>
            <w:t>30 ,</w:t>
          </w:r>
          <w:proofErr w:type="gramEnd"/>
          <w:r>
            <w:rPr>
              <w:rFonts w:ascii="Happy Monkey" w:hAnsi="Happy Monkey"/>
              <w:color w:val="FF0000"/>
              <w:sz w:val="20"/>
              <w:szCs w:val="20"/>
            </w:rPr>
            <w:t xml:space="preserve"> boite 17,  Boulevard du Roi Albert II, 1000 Bruxelles</w:t>
          </w:r>
        </w:p>
        <w:p w:rsidR="00F34EA4" w:rsidRPr="00BC4833" w:rsidRDefault="008402A6" w:rsidP="0008724B">
          <w:pPr>
            <w:pStyle w:val="Pieddepage"/>
            <w:jc w:val="center"/>
            <w:rPr>
              <w:rFonts w:ascii="Happy Monkey" w:hAnsi="Happy Monkey"/>
              <w:sz w:val="18"/>
              <w:szCs w:val="18"/>
              <w:lang w:val="en-GB"/>
            </w:rPr>
          </w:pPr>
          <w:r w:rsidRPr="00BC4833">
            <w:rPr>
              <w:rFonts w:ascii="Happy Monkey" w:hAnsi="Happy Monkey"/>
              <w:color w:val="FF0000"/>
              <w:sz w:val="18"/>
              <w:szCs w:val="18"/>
              <w:u w:val="single"/>
              <w:lang w:val="en-GB"/>
            </w:rPr>
            <w:t>BE</w:t>
          </w:r>
          <w:r w:rsidRPr="00BC4833">
            <w:rPr>
              <w:rFonts w:ascii="Happy Monkey" w:hAnsi="Happy Monkey"/>
              <w:color w:val="FF0000"/>
              <w:sz w:val="18"/>
              <w:szCs w:val="18"/>
              <w:lang w:val="en-GB"/>
            </w:rPr>
            <w:t>:</w:t>
          </w:r>
          <w:r w:rsidR="00F34EA4" w:rsidRPr="00BC4833">
            <w:rPr>
              <w:rFonts w:ascii="Happy Monkey" w:hAnsi="Happy Monkey"/>
              <w:color w:val="FF0000"/>
              <w:sz w:val="18"/>
              <w:szCs w:val="18"/>
              <w:lang w:val="en-GB"/>
            </w:rPr>
            <w:t xml:space="preserve"> +32 (0)2 888 67 </w:t>
          </w:r>
          <w:r w:rsidRPr="00BC4833">
            <w:rPr>
              <w:rFonts w:ascii="Happy Monkey" w:hAnsi="Happy Monkey"/>
              <w:color w:val="FF0000"/>
              <w:sz w:val="18"/>
              <w:szCs w:val="18"/>
              <w:lang w:val="en-GB"/>
            </w:rPr>
            <w:t xml:space="preserve">13 </w:t>
          </w:r>
          <w:r w:rsidR="0008724B" w:rsidRPr="00BC4833">
            <w:rPr>
              <w:rFonts w:ascii="Happy Monkey" w:hAnsi="Happy Monkey"/>
              <w:color w:val="FF0000"/>
              <w:sz w:val="18"/>
              <w:szCs w:val="18"/>
              <w:u w:val="single"/>
              <w:lang w:val="en-GB"/>
            </w:rPr>
            <w:t>FR</w:t>
          </w:r>
          <w:r w:rsidR="0008724B" w:rsidRPr="00BC4833">
            <w:rPr>
              <w:rFonts w:ascii="Happy Monkey" w:hAnsi="Happy Monkey"/>
              <w:color w:val="FF0000"/>
              <w:sz w:val="18"/>
              <w:szCs w:val="18"/>
              <w:lang w:val="en-GB"/>
            </w:rPr>
            <w:t>: +</w:t>
          </w:r>
          <w:r w:rsidR="00F34EA4" w:rsidRPr="00BC4833">
            <w:rPr>
              <w:rFonts w:ascii="Happy Monkey" w:hAnsi="Happy Monkey"/>
              <w:color w:val="FF0000"/>
              <w:sz w:val="18"/>
              <w:szCs w:val="18"/>
              <w:lang w:val="en-GB"/>
            </w:rPr>
            <w:t xml:space="preserve">33 (0)3 66 72 90 </w:t>
          </w:r>
          <w:r w:rsidRPr="00BC4833">
            <w:rPr>
              <w:rFonts w:ascii="Happy Monkey" w:hAnsi="Happy Monkey"/>
              <w:color w:val="FF0000"/>
              <w:sz w:val="18"/>
              <w:szCs w:val="18"/>
              <w:lang w:val="en-GB"/>
            </w:rPr>
            <w:t xml:space="preserve">20 </w:t>
          </w:r>
          <w:r w:rsidR="0008724B" w:rsidRPr="00BC4833">
            <w:rPr>
              <w:rFonts w:ascii="Happy Monkey" w:hAnsi="Happy Monkey"/>
              <w:color w:val="FF0000"/>
              <w:sz w:val="18"/>
              <w:szCs w:val="18"/>
              <w:u w:val="single"/>
              <w:lang w:val="en-GB"/>
            </w:rPr>
            <w:t>CH</w:t>
          </w:r>
          <w:r w:rsidR="0008724B" w:rsidRPr="00BC4833">
            <w:rPr>
              <w:rFonts w:ascii="Happy Monkey" w:hAnsi="Happy Monkey"/>
              <w:color w:val="FF0000"/>
              <w:sz w:val="18"/>
              <w:szCs w:val="18"/>
              <w:lang w:val="en-GB"/>
            </w:rPr>
            <w:t>: +41 (0)3 25</w:t>
          </w:r>
          <w:r w:rsidR="00F34EA4" w:rsidRPr="00BC4833">
            <w:rPr>
              <w:rFonts w:ascii="Happy Monkey" w:hAnsi="Happy Monkey"/>
              <w:color w:val="FF0000"/>
              <w:sz w:val="18"/>
              <w:szCs w:val="18"/>
              <w:lang w:val="en-GB"/>
            </w:rPr>
            <w:t>1</w:t>
          </w:r>
          <w:r w:rsidR="0008724B" w:rsidRPr="00BC4833">
            <w:rPr>
              <w:rFonts w:ascii="Happy Monkey" w:hAnsi="Happy Monkey"/>
              <w:color w:val="FF0000"/>
              <w:sz w:val="18"/>
              <w:szCs w:val="18"/>
              <w:lang w:val="en-GB"/>
            </w:rPr>
            <w:t xml:space="preserve"> 1</w:t>
          </w:r>
          <w:r w:rsidR="00F34EA4" w:rsidRPr="00BC4833">
            <w:rPr>
              <w:rFonts w:ascii="Happy Monkey" w:hAnsi="Happy Monkey"/>
              <w:color w:val="FF0000"/>
              <w:sz w:val="18"/>
              <w:szCs w:val="18"/>
              <w:lang w:val="en-GB"/>
            </w:rPr>
            <w:t xml:space="preserve">07 </w:t>
          </w:r>
          <w:r w:rsidRPr="00BC4833">
            <w:rPr>
              <w:rFonts w:ascii="Happy Monkey" w:hAnsi="Happy Monkey"/>
              <w:color w:val="FF0000"/>
              <w:sz w:val="18"/>
              <w:szCs w:val="18"/>
              <w:lang w:val="en-GB"/>
            </w:rPr>
            <w:t>31</w:t>
          </w:r>
          <w:r w:rsidR="0008724B" w:rsidRPr="00BC4833">
            <w:rPr>
              <w:rFonts w:ascii="Happy Monkey" w:hAnsi="Happy Monkey"/>
              <w:color w:val="FF0000"/>
              <w:sz w:val="18"/>
              <w:szCs w:val="18"/>
              <w:lang w:val="en-GB"/>
            </w:rPr>
            <w:t xml:space="preserve"> </w:t>
          </w:r>
          <w:r w:rsidR="0008724B" w:rsidRPr="00BC4833">
            <w:rPr>
              <w:rFonts w:ascii="Happy Monkey" w:hAnsi="Happy Monkey"/>
              <w:color w:val="FF0000"/>
              <w:sz w:val="18"/>
              <w:szCs w:val="18"/>
              <w:u w:val="single"/>
              <w:lang w:val="en-GB"/>
            </w:rPr>
            <w:t>CA</w:t>
          </w:r>
          <w:r w:rsidR="0008724B" w:rsidRPr="00BC4833">
            <w:rPr>
              <w:rFonts w:ascii="Happy Monkey" w:hAnsi="Happy Monkey"/>
              <w:color w:val="FF0000"/>
              <w:sz w:val="18"/>
              <w:szCs w:val="18"/>
              <w:lang w:val="en-GB"/>
            </w:rPr>
            <w:t>:</w:t>
          </w:r>
          <w:r w:rsidRPr="00BC4833">
            <w:rPr>
              <w:rFonts w:ascii="Happy Monkey" w:hAnsi="Happy Monkey"/>
              <w:color w:val="FF0000"/>
              <w:sz w:val="18"/>
              <w:szCs w:val="18"/>
              <w:lang w:val="en-GB"/>
            </w:rPr>
            <w:t xml:space="preserve"> +1 (0)514 400 25 </w:t>
          </w:r>
          <w:r w:rsidR="00F34EA4" w:rsidRPr="00BC4833">
            <w:rPr>
              <w:rFonts w:ascii="Happy Monkey" w:hAnsi="Happy Monkey"/>
              <w:color w:val="FF0000"/>
              <w:sz w:val="18"/>
              <w:szCs w:val="18"/>
              <w:lang w:val="en-GB"/>
            </w:rPr>
            <w:t>78</w:t>
          </w:r>
        </w:p>
        <w:p w:rsidR="00F34EA4" w:rsidRPr="00BC4833" w:rsidRDefault="0060771E" w:rsidP="00BC4833">
          <w:pPr>
            <w:pStyle w:val="Pieddepage"/>
            <w:jc w:val="center"/>
            <w:rPr>
              <w:rFonts w:ascii="Happy Monkey" w:hAnsi="Happy Monkey"/>
              <w:i/>
              <w:iCs/>
              <w:color w:val="FF0000"/>
              <w:sz w:val="20"/>
              <w:szCs w:val="20"/>
              <w:u w:val="single"/>
              <w:lang w:val="en-GB"/>
            </w:rPr>
          </w:pPr>
          <w:r>
            <w:rPr>
              <w:rStyle w:val="Lienhypertexte"/>
              <w:rFonts w:ascii="Happy Monkey" w:hAnsi="Happy Monkey"/>
              <w:i/>
              <w:iCs/>
              <w:color w:val="FF0000"/>
              <w:sz w:val="20"/>
              <w:szCs w:val="20"/>
              <w:lang w:val="en-GB"/>
            </w:rPr>
            <w:t xml:space="preserve">www.servicevolontaire.org </w:t>
          </w:r>
          <w:hyperlink w:history="1"/>
        </w:p>
      </w:tc>
      <w:tc>
        <w:tcPr>
          <w:tcW w:w="586" w:type="dxa"/>
          <w:shd w:val="clear" w:color="auto" w:fill="auto"/>
        </w:tcPr>
        <w:p w:rsidR="00F34EA4" w:rsidRDefault="00F34EA4" w:rsidP="0060771E">
          <w:pPr>
            <w:pStyle w:val="Contenudetableau"/>
            <w:jc w:val="center"/>
          </w:pPr>
          <w:r>
            <w:rPr>
              <w:sz w:val="22"/>
              <w:szCs w:val="22"/>
            </w:rPr>
            <w:fldChar w:fldCharType="begin"/>
          </w:r>
          <w:r>
            <w:rPr>
              <w:sz w:val="22"/>
              <w:szCs w:val="22"/>
            </w:rPr>
            <w:instrText xml:space="preserve"> PAGE </w:instrText>
          </w:r>
          <w:r>
            <w:rPr>
              <w:sz w:val="22"/>
              <w:szCs w:val="22"/>
            </w:rPr>
            <w:fldChar w:fldCharType="separate"/>
          </w:r>
          <w:r w:rsidR="00FD516C">
            <w:rPr>
              <w:noProof/>
              <w:sz w:val="22"/>
              <w:szCs w:val="22"/>
            </w:rPr>
            <w:t>1</w:t>
          </w:r>
          <w:r>
            <w:rPr>
              <w:sz w:val="22"/>
              <w:szCs w:val="22"/>
            </w:rPr>
            <w:fldChar w:fldCharType="end"/>
          </w:r>
          <w:r>
            <w:rPr>
              <w:sz w:val="22"/>
              <w:szCs w:val="22"/>
            </w:rPr>
            <w:fldChar w:fldCharType="begin"/>
          </w:r>
          <w:r>
            <w:rPr>
              <w:sz w:val="22"/>
              <w:szCs w:val="22"/>
            </w:rPr>
            <w:instrText xml:space="preserve"> NUMPAGES </w:instrText>
          </w:r>
          <w:r>
            <w:rPr>
              <w:sz w:val="22"/>
              <w:szCs w:val="22"/>
            </w:rPr>
            <w:fldChar w:fldCharType="separate"/>
          </w:r>
          <w:r w:rsidR="00FD516C">
            <w:rPr>
              <w:noProof/>
              <w:sz w:val="22"/>
              <w:szCs w:val="22"/>
            </w:rPr>
            <w:t>1</w:t>
          </w:r>
          <w:r>
            <w:rPr>
              <w:sz w:val="22"/>
              <w:szCs w:val="22"/>
            </w:rPr>
            <w:fldChar w:fldCharType="end"/>
          </w:r>
        </w:p>
      </w:tc>
    </w:tr>
  </w:tbl>
  <w:p w:rsidR="00F34EA4" w:rsidRDefault="00F34EA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71E" w:rsidRDefault="0060771E">
      <w:r>
        <w:separator/>
      </w:r>
    </w:p>
  </w:footnote>
  <w:footnote w:type="continuationSeparator" w:id="0">
    <w:p w:rsidR="0060771E" w:rsidRDefault="00607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769" w:rsidRDefault="00CB6769">
    <w:r>
      <w:rPr>
        <w:noProof/>
        <w:lang w:val="fr-BE" w:eastAsia="fr-BE"/>
      </w:rPr>
      <w:drawing>
        <wp:anchor distT="0" distB="0" distL="0" distR="0" simplePos="0" relativeHeight="251662848" behindDoc="0" locked="0" layoutInCell="1" allowOverlap="1">
          <wp:simplePos x="0" y="0"/>
          <wp:positionH relativeFrom="column">
            <wp:posOffset>1667510</wp:posOffset>
          </wp:positionH>
          <wp:positionV relativeFrom="paragraph">
            <wp:posOffset>50165</wp:posOffset>
          </wp:positionV>
          <wp:extent cx="2482850" cy="882650"/>
          <wp:effectExtent l="0" t="0" r="0" b="0"/>
          <wp:wrapNone/>
          <wp:docPr id="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2850" cy="88265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tbl>
    <w:tblPr>
      <w:tblW w:w="10060" w:type="dxa"/>
      <w:tblInd w:w="-284" w:type="dxa"/>
      <w:tblBorders>
        <w:bottom w:val="single" w:sz="4" w:space="0" w:color="auto"/>
        <w:insideH w:val="single" w:sz="4" w:space="0" w:color="auto"/>
      </w:tblBorders>
      <w:tblLayout w:type="fixed"/>
      <w:tblLook w:val="04A0" w:firstRow="1" w:lastRow="0" w:firstColumn="1" w:lastColumn="0" w:noHBand="0" w:noVBand="1"/>
    </w:tblPr>
    <w:tblGrid>
      <w:gridCol w:w="2973"/>
      <w:gridCol w:w="3827"/>
      <w:gridCol w:w="3260"/>
    </w:tblGrid>
    <w:tr w:rsidR="00C917FF" w:rsidRPr="0025677D" w:rsidTr="0025677D">
      <w:tc>
        <w:tcPr>
          <w:tcW w:w="2973" w:type="dxa"/>
          <w:shd w:val="clear" w:color="auto" w:fill="auto"/>
        </w:tcPr>
        <w:p w:rsidR="00026653" w:rsidRPr="0025677D" w:rsidRDefault="00CB6769" w:rsidP="00CB6769">
          <w:pPr>
            <w:pStyle w:val="En-tte"/>
            <w:tabs>
              <w:tab w:val="clear" w:pos="4819"/>
              <w:tab w:val="clear" w:pos="9638"/>
              <w:tab w:val="center" w:pos="3679"/>
              <w:tab w:val="right" w:pos="8498"/>
            </w:tabs>
            <w:spacing w:before="240"/>
            <w:ind w:firstLine="0"/>
            <w:rPr>
              <w:rFonts w:ascii="Happy Monkey" w:hAnsi="Happy Monkey"/>
              <w:sz w:val="22"/>
              <w:szCs w:val="22"/>
            </w:rPr>
          </w:pPr>
          <w:r>
            <w:rPr>
              <w:rFonts w:ascii="Happy Monkey" w:hAnsi="Happy Monkey"/>
              <w:sz w:val="22"/>
              <w:szCs w:val="22"/>
            </w:rPr>
            <w:t xml:space="preserve"> </w:t>
          </w:r>
          <w:r w:rsidR="00026653" w:rsidRPr="0025677D">
            <w:rPr>
              <w:rFonts w:ascii="Happy Monkey" w:hAnsi="Happy Monkey"/>
              <w:sz w:val="22"/>
              <w:szCs w:val="22"/>
            </w:rPr>
            <w:t xml:space="preserve">« Bouscule tes horizons,                                                                        </w:t>
          </w:r>
        </w:p>
      </w:tc>
      <w:tc>
        <w:tcPr>
          <w:tcW w:w="3827" w:type="dxa"/>
          <w:shd w:val="clear" w:color="auto" w:fill="auto"/>
        </w:tcPr>
        <w:p w:rsidR="00026653" w:rsidRPr="0025677D" w:rsidRDefault="00026653" w:rsidP="0025677D">
          <w:pPr>
            <w:pStyle w:val="En-tte"/>
            <w:tabs>
              <w:tab w:val="clear" w:pos="4819"/>
              <w:tab w:val="clear" w:pos="9638"/>
              <w:tab w:val="center" w:pos="3679"/>
              <w:tab w:val="right" w:pos="8498"/>
            </w:tabs>
            <w:jc w:val="center"/>
            <w:rPr>
              <w:rFonts w:ascii="Happy Monkey" w:hAnsi="Happy Monkey"/>
              <w:sz w:val="22"/>
              <w:szCs w:val="22"/>
            </w:rPr>
          </w:pPr>
        </w:p>
      </w:tc>
      <w:tc>
        <w:tcPr>
          <w:tcW w:w="3260" w:type="dxa"/>
          <w:shd w:val="clear" w:color="auto" w:fill="auto"/>
        </w:tcPr>
        <w:p w:rsidR="00026653" w:rsidRPr="0025677D" w:rsidRDefault="00026653" w:rsidP="0025677D">
          <w:pPr>
            <w:pStyle w:val="En-tte"/>
            <w:tabs>
              <w:tab w:val="clear" w:pos="4819"/>
              <w:tab w:val="clear" w:pos="9638"/>
              <w:tab w:val="center" w:pos="3679"/>
              <w:tab w:val="right" w:pos="8498"/>
            </w:tabs>
            <w:jc w:val="center"/>
            <w:rPr>
              <w:rFonts w:ascii="Happy Monkey" w:hAnsi="Happy Monkey"/>
              <w:sz w:val="22"/>
              <w:szCs w:val="22"/>
            </w:rPr>
          </w:pPr>
        </w:p>
        <w:p w:rsidR="00026653" w:rsidRPr="0025677D" w:rsidRDefault="00026653" w:rsidP="00CB6769">
          <w:pPr>
            <w:pStyle w:val="En-tte"/>
            <w:tabs>
              <w:tab w:val="clear" w:pos="4819"/>
              <w:tab w:val="clear" w:pos="9638"/>
              <w:tab w:val="center" w:pos="3679"/>
              <w:tab w:val="right" w:pos="8498"/>
            </w:tabs>
            <w:ind w:firstLine="0"/>
            <w:rPr>
              <w:rFonts w:ascii="Happy Monkey" w:hAnsi="Happy Monkey"/>
              <w:sz w:val="22"/>
              <w:szCs w:val="22"/>
            </w:rPr>
          </w:pPr>
          <w:r w:rsidRPr="0025677D">
            <w:rPr>
              <w:rFonts w:ascii="Happy Monkey" w:hAnsi="Happy Monkey"/>
              <w:sz w:val="22"/>
              <w:szCs w:val="22"/>
            </w:rPr>
            <w:t>Implique-toi à l'étranger ! »</w:t>
          </w:r>
        </w:p>
      </w:tc>
    </w:tr>
  </w:tbl>
  <w:p w:rsidR="00026653" w:rsidRDefault="000910D2" w:rsidP="000910D2">
    <w:pPr>
      <w:pStyle w:val="En-tte"/>
      <w:tabs>
        <w:tab w:val="clear" w:pos="4819"/>
        <w:tab w:val="clear" w:pos="9638"/>
        <w:tab w:val="left" w:pos="8760"/>
      </w:tabs>
      <w:rPr>
        <w:rFonts w:ascii="Happy Monkey" w:hAnsi="Happy Monkey"/>
        <w:sz w:val="22"/>
        <w:szCs w:val="22"/>
      </w:rPr>
    </w:pPr>
    <w:r>
      <w:rPr>
        <w:rFonts w:ascii="Happy Monkey" w:hAnsi="Happy Monkey"/>
        <w:sz w:val="22"/>
        <w:szCs w:val="22"/>
      </w:rPr>
      <w:tab/>
    </w:r>
  </w:p>
  <w:p w:rsidR="000910D2" w:rsidRPr="004715E2" w:rsidRDefault="000910D2" w:rsidP="000910D2">
    <w:pPr>
      <w:pStyle w:val="En-tte"/>
      <w:tabs>
        <w:tab w:val="clear" w:pos="4819"/>
        <w:tab w:val="clear" w:pos="9638"/>
        <w:tab w:val="left" w:pos="8760"/>
      </w:tabs>
      <w:rPr>
        <w:rFonts w:ascii="Happy Monkey" w:hAnsi="Happy Monkey"/>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D219BD"/>
    <w:multiLevelType w:val="multilevel"/>
    <w:tmpl w:val="36C0F6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6DDD113F"/>
    <w:multiLevelType w:val="multilevel"/>
    <w:tmpl w:val="80F6D62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71E"/>
    <w:rsid w:val="00022404"/>
    <w:rsid w:val="00026653"/>
    <w:rsid w:val="0008724B"/>
    <w:rsid w:val="000910D2"/>
    <w:rsid w:val="000A7117"/>
    <w:rsid w:val="000E6836"/>
    <w:rsid w:val="0025677D"/>
    <w:rsid w:val="002C07B4"/>
    <w:rsid w:val="00412DC4"/>
    <w:rsid w:val="00450B24"/>
    <w:rsid w:val="004715E2"/>
    <w:rsid w:val="0060771E"/>
    <w:rsid w:val="006C2BE9"/>
    <w:rsid w:val="006C784F"/>
    <w:rsid w:val="006F08BC"/>
    <w:rsid w:val="007F1431"/>
    <w:rsid w:val="008402A6"/>
    <w:rsid w:val="008815BD"/>
    <w:rsid w:val="008B66E4"/>
    <w:rsid w:val="00AC5100"/>
    <w:rsid w:val="00BC4833"/>
    <w:rsid w:val="00C049D1"/>
    <w:rsid w:val="00C917FF"/>
    <w:rsid w:val="00CB6769"/>
    <w:rsid w:val="00CD4823"/>
    <w:rsid w:val="00D83713"/>
    <w:rsid w:val="00DF34A4"/>
    <w:rsid w:val="00E9046A"/>
    <w:rsid w:val="00F34EA4"/>
    <w:rsid w:val="00FD516C"/>
    <w:rsid w:val="00FE56D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000404C1"/>
  <w15:chartTrackingRefBased/>
  <w15:docId w15:val="{B3F3E6B5-4A63-492D-9ECD-765C57421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71E"/>
    <w:pPr>
      <w:ind w:firstLine="709"/>
      <w:jc w:val="both"/>
    </w:pPr>
    <w:rPr>
      <w:rFonts w:ascii="Calibri" w:eastAsiaTheme="minorEastAsia" w:hAnsi="Calibri" w:cstheme="minorBidi"/>
      <w:sz w:val="24"/>
      <w:szCs w:val="24"/>
      <w:lang w:val="fr-FR" w:eastAsia="fr-FR"/>
    </w:rPr>
  </w:style>
  <w:style w:type="paragraph" w:styleId="Titre1">
    <w:name w:val="heading 1"/>
    <w:basedOn w:val="Titre10"/>
    <w:next w:val="Corpsdetexte"/>
    <w:qFormat/>
    <w:pPr>
      <w:outlineLvl w:val="0"/>
    </w:pPr>
    <w:rPr>
      <w:b/>
      <w:bCs/>
      <w:sz w:val="32"/>
      <w:szCs w:val="32"/>
    </w:rPr>
  </w:style>
  <w:style w:type="paragraph" w:styleId="Titre2">
    <w:name w:val="heading 2"/>
    <w:basedOn w:val="Titre10"/>
    <w:next w:val="Corpsdetexte"/>
    <w:qFormat/>
    <w:pPr>
      <w:outlineLvl w:val="1"/>
    </w:pPr>
    <w:rPr>
      <w:b/>
      <w:bCs/>
      <w:i/>
      <w:iCs/>
    </w:rPr>
  </w:style>
  <w:style w:type="paragraph" w:styleId="Titre3">
    <w:name w:val="heading 3"/>
    <w:basedOn w:val="Titre10"/>
    <w:next w:val="Corpsdetexte"/>
    <w:qFormat/>
    <w:pPr>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80"/>
      <w:u w:val="single"/>
    </w:rPr>
  </w:style>
  <w:style w:type="character" w:customStyle="1" w:styleId="Caractresdenotedebasdepage">
    <w:name w:val="Caractères de note de bas de page"/>
  </w:style>
  <w:style w:type="character" w:customStyle="1" w:styleId="Caractresdenotedefin">
    <w:name w:val="Caractères de note de fin"/>
  </w:style>
  <w:style w:type="paragraph" w:customStyle="1" w:styleId="Titre10">
    <w:name w:val="Titre1"/>
    <w:basedOn w:val="Normal"/>
    <w:next w:val="Corpsdetexte"/>
    <w:pPr>
      <w:keepNext/>
      <w:spacing w:before="240" w:after="120"/>
    </w:pPr>
    <w:rPr>
      <w:rFonts w:ascii="Arial" w:eastAsia="Microsoft YaHei" w:hAnsi="Arial"/>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En-tte">
    <w:name w:val="header"/>
    <w:basedOn w:val="Normal"/>
    <w:pPr>
      <w:suppressLineNumbers/>
      <w:tabs>
        <w:tab w:val="center" w:pos="4819"/>
        <w:tab w:val="right" w:pos="9638"/>
      </w:tabs>
    </w:pPr>
  </w:style>
  <w:style w:type="paragraph" w:customStyle="1" w:styleId="Contenudecadre">
    <w:name w:val="Contenu de cadre"/>
    <w:basedOn w:val="Corpsdetexte"/>
  </w:style>
  <w:style w:type="paragraph" w:customStyle="1" w:styleId="Lignehorizontale">
    <w:name w:val="Ligne horizontale"/>
    <w:basedOn w:val="Normal"/>
    <w:next w:val="Corpsdetexte"/>
    <w:pPr>
      <w:suppressLineNumbers/>
      <w:pBdr>
        <w:top w:val="none" w:sz="0" w:space="0" w:color="000000"/>
        <w:left w:val="none" w:sz="0" w:space="0" w:color="000000"/>
        <w:bottom w:val="double" w:sz="3" w:space="0" w:color="808080"/>
        <w:right w:val="none" w:sz="0" w:space="0" w:color="000000"/>
      </w:pBdr>
      <w:spacing w:after="283"/>
    </w:pPr>
    <w:rPr>
      <w:sz w:val="12"/>
      <w:szCs w:val="12"/>
    </w:rPr>
  </w:style>
  <w:style w:type="paragraph" w:styleId="Pieddepage">
    <w:name w:val="footer"/>
    <w:basedOn w:val="Normal"/>
    <w:pPr>
      <w:suppressLineNumbers/>
      <w:tabs>
        <w:tab w:val="center" w:pos="4819"/>
        <w:tab w:val="right" w:pos="9638"/>
      </w:tabs>
    </w:pPr>
  </w:style>
  <w:style w:type="paragraph" w:styleId="Titre">
    <w:name w:val="Title"/>
    <w:basedOn w:val="Titre10"/>
    <w:next w:val="Sous-titre"/>
    <w:qFormat/>
    <w:pPr>
      <w:jc w:val="center"/>
    </w:pPr>
    <w:rPr>
      <w:b/>
      <w:bCs/>
      <w:sz w:val="36"/>
      <w:szCs w:val="36"/>
    </w:rPr>
  </w:style>
  <w:style w:type="paragraph" w:styleId="Sous-titre">
    <w:name w:val="Subtitle"/>
    <w:basedOn w:val="Titre10"/>
    <w:next w:val="Corpsdetexte"/>
    <w:qFormat/>
    <w:pPr>
      <w:jc w:val="center"/>
    </w:pPr>
    <w:rPr>
      <w:i/>
      <w:iCs/>
    </w:rPr>
  </w:style>
  <w:style w:type="paragraph" w:customStyle="1" w:styleId="Texte">
    <w:name w:val="Texte"/>
    <w:basedOn w:val="Lgende"/>
  </w:style>
  <w:style w:type="paragraph" w:customStyle="1" w:styleId="Interligne">
    <w:name w:val="Interligne"/>
    <w:basedOn w:val="Normal"/>
    <w:rPr>
      <w:rFonts w:ascii="Happy Monkey" w:hAnsi="Happy Monkey"/>
      <w:b/>
      <w:bCs/>
      <w:sz w:val="40"/>
      <w:szCs w:val="4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link w:val="TextedebullesCar"/>
    <w:uiPriority w:val="99"/>
    <w:semiHidden/>
    <w:unhideWhenUsed/>
    <w:rsid w:val="000A7117"/>
    <w:rPr>
      <w:rFonts w:ascii="Segoe UI" w:hAnsi="Segoe UI"/>
      <w:sz w:val="18"/>
      <w:szCs w:val="16"/>
    </w:rPr>
  </w:style>
  <w:style w:type="character" w:customStyle="1" w:styleId="TextedebullesCar">
    <w:name w:val="Texte de bulles Car"/>
    <w:link w:val="Textedebulles"/>
    <w:uiPriority w:val="99"/>
    <w:semiHidden/>
    <w:rsid w:val="000A7117"/>
    <w:rPr>
      <w:rFonts w:ascii="Segoe UI" w:eastAsia="SimSun" w:hAnsi="Segoe UI" w:cs="Mangal"/>
      <w:kern w:val="1"/>
      <w:sz w:val="18"/>
      <w:szCs w:val="16"/>
      <w:lang w:eastAsia="zh-CN" w:bidi="hi-IN"/>
    </w:rPr>
  </w:style>
  <w:style w:type="table" w:styleId="Grilledutableau">
    <w:name w:val="Table Grid"/>
    <w:basedOn w:val="TableauNormal"/>
    <w:uiPriority w:val="39"/>
    <w:rsid w:val="00026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enInternet">
    <w:name w:val="Lien Internet"/>
    <w:basedOn w:val="Policepardfaut"/>
    <w:uiPriority w:val="99"/>
    <w:unhideWhenUsed/>
    <w:rsid w:val="006077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ierre@servicevolontair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erredh\Documents\Mod&#232;les%20Office%20personnalis&#233;s\service%20volontaire%20international%20templa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service volontaire international template.dotx</Template>
  <TotalTime>523</TotalTime>
  <Pages>1</Pages>
  <Words>437</Words>
  <Characters>2408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Service Volontaire International asbl</Company>
  <LinksUpToDate>false</LinksUpToDate>
  <CharactersWithSpaces>2840</CharactersWithSpaces>
  <SharedDoc>false</SharedDoc>
  <HyperlinkBase>www.servicevolontaire.org</HyperlinkBase>
  <HLinks>
    <vt:vector size="6" baseType="variant">
      <vt:variant>
        <vt:i4>6684753</vt:i4>
      </vt:variant>
      <vt:variant>
        <vt:i4>0</vt:i4>
      </vt:variant>
      <vt:variant>
        <vt:i4>0</vt:i4>
      </vt:variant>
      <vt:variant>
        <vt:i4>5</vt:i4>
      </vt:variant>
      <vt:variant>
        <vt:lpwstr>mailto:info@servicevolontaire.org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Volontariat, bénévolat</dc:subject>
  <dc:creator>pierredh</dc:creator>
  <cp:keywords>Volontariat, bénévolat</cp:keywords>
  <dc:description/>
  <cp:lastModifiedBy>pierre de hanscutter</cp:lastModifiedBy>
  <cp:revision>10</cp:revision>
  <cp:lastPrinted>2016-12-16T18:08:00Z</cp:lastPrinted>
  <dcterms:created xsi:type="dcterms:W3CDTF">2018-06-08T18:56:00Z</dcterms:created>
  <dcterms:modified xsi:type="dcterms:W3CDTF">2018-06-11T17:41:00Z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hevé à la date">
    <vt:lpwstr/>
  </property>
  <property fmtid="{D5CDD505-2E9C-101B-9397-08002B2CF9AE}" pid="3" name="Date d'enregistrement template">
    <vt:filetime>2016-12-12T23:00:00Z</vt:filetime>
  </property>
  <property fmtid="{D5CDD505-2E9C-101B-9397-08002B2CF9AE}" pid="4" name="E-Mail">
    <vt:lpwstr>info@servicevolontaire.org</vt:lpwstr>
  </property>
  <property fmtid="{D5CDD505-2E9C-101B-9397-08002B2CF9AE}" pid="5" name="E-mail secondaire">
    <vt:lpwstr/>
  </property>
  <property fmtid="{D5CDD505-2E9C-101B-9397-08002B2CF9AE}" pid="6" name="Enregistré par">
    <vt:lpwstr/>
  </property>
  <property fmtid="{D5CDD505-2E9C-101B-9397-08002B2CF9AE}" pid="7" name="Langue">
    <vt:lpwstr>Français</vt:lpwstr>
  </property>
  <property fmtid="{D5CDD505-2E9C-101B-9397-08002B2CF9AE}" pid="8" name="Numéro de téléphone Belgique">
    <vt:lpwstr>+32 2 888 67 13</vt:lpwstr>
  </property>
  <property fmtid="{D5CDD505-2E9C-101B-9397-08002B2CF9AE}" pid="9" name="Numéro de téléphone Canada">
    <vt:lpwstr>+1 514 400.25.78</vt:lpwstr>
  </property>
  <property fmtid="{D5CDD505-2E9C-101B-9397-08002B2CF9AE}" pid="10" name="Numéro de téléphone France">
    <vt:lpwstr>+33 3 66 72 90 20</vt:lpwstr>
  </property>
  <property fmtid="{D5CDD505-2E9C-101B-9397-08002B2CF9AE}" pid="11" name="Projet">
    <vt:lpwstr/>
  </property>
  <property fmtid="{D5CDD505-2E9C-101B-9397-08002B2CF9AE}" pid="12" name="Propriétaire">
    <vt:lpwstr>Service Volontaire International asbl</vt:lpwstr>
  </property>
  <property fmtid="{D5CDD505-2E9C-101B-9397-08002B2CF9AE}" pid="13" name="URL">
    <vt:lpwstr>www.servicevolontaire.org</vt:lpwstr>
  </property>
  <property fmtid="{D5CDD505-2E9C-101B-9397-08002B2CF9AE}" pid="14" name="Vérifié par">
    <vt:lpwstr/>
  </property>
</Properties>
</file>